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F12" w:rsidRDefault="00845F12" w:rsidP="00845F12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Муниципальное бюджетное общеобразовательное учреждение </w:t>
      </w:r>
      <w:proofErr w:type="spellStart"/>
      <w:r>
        <w:rPr>
          <w:rFonts w:ascii="Times New Roman" w:hAnsi="Times New Roman"/>
          <w:sz w:val="24"/>
        </w:rPr>
        <w:t>Родионово-Несветайского</w:t>
      </w:r>
      <w:proofErr w:type="spellEnd"/>
      <w:r>
        <w:rPr>
          <w:rFonts w:ascii="Times New Roman" w:hAnsi="Times New Roman"/>
          <w:sz w:val="24"/>
        </w:rPr>
        <w:t xml:space="preserve"> района</w:t>
      </w:r>
    </w:p>
    <w:p w:rsidR="00845F12" w:rsidRDefault="00845F12" w:rsidP="00845F12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</w:t>
      </w:r>
      <w:proofErr w:type="spellStart"/>
      <w:r>
        <w:rPr>
          <w:rFonts w:ascii="Times New Roman" w:hAnsi="Times New Roman"/>
          <w:sz w:val="24"/>
        </w:rPr>
        <w:t>Болдыревская</w:t>
      </w:r>
      <w:proofErr w:type="spellEnd"/>
      <w:r>
        <w:rPr>
          <w:rFonts w:ascii="Times New Roman" w:hAnsi="Times New Roman"/>
          <w:sz w:val="24"/>
        </w:rPr>
        <w:t xml:space="preserve"> основная общеобразовательная школа»</w:t>
      </w:r>
    </w:p>
    <w:p w:rsidR="00845F12" w:rsidRDefault="00845F12" w:rsidP="00845F12">
      <w:pPr>
        <w:spacing w:after="0"/>
        <w:jc w:val="center"/>
        <w:rPr>
          <w:rFonts w:ascii="Times New Roman" w:hAnsi="Times New Roman"/>
          <w:sz w:val="24"/>
        </w:rPr>
      </w:pPr>
    </w:p>
    <w:p w:rsidR="00845F12" w:rsidRDefault="00845F12" w:rsidP="00845F12">
      <w:pPr>
        <w:spacing w:after="0" w:line="240" w:lineRule="auto"/>
        <w:ind w:left="900" w:right="-1"/>
        <w:jc w:val="center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 xml:space="preserve"> Аннотация к рабочей программе по истории для 5 класса на </w:t>
      </w:r>
      <w:r>
        <w:rPr>
          <w:rFonts w:ascii="Times New Roman" w:hAnsi="Times New Roman"/>
          <w:b/>
          <w:sz w:val="28"/>
          <w:u w:val="single"/>
        </w:rPr>
        <w:t>2021-2022</w:t>
      </w:r>
      <w:bookmarkStart w:id="0" w:name="_GoBack"/>
      <w:bookmarkEnd w:id="0"/>
      <w:r>
        <w:rPr>
          <w:rFonts w:ascii="Times New Roman" w:hAnsi="Times New Roman"/>
          <w:b/>
          <w:sz w:val="28"/>
          <w:u w:val="single"/>
        </w:rPr>
        <w:t xml:space="preserve"> учебный год</w:t>
      </w:r>
    </w:p>
    <w:p w:rsidR="00845F12" w:rsidRDefault="00845F12" w:rsidP="00845F12">
      <w:pPr>
        <w:spacing w:after="0" w:line="240" w:lineRule="auto"/>
        <w:ind w:left="900" w:right="-1"/>
        <w:jc w:val="center"/>
        <w:rPr>
          <w:rFonts w:ascii="Times New Roman" w:hAnsi="Times New Roman"/>
          <w:b/>
          <w:sz w:val="28"/>
          <w:u w:val="single"/>
        </w:rPr>
      </w:pPr>
    </w:p>
    <w:p w:rsidR="00845F12" w:rsidRPr="00E55015" w:rsidRDefault="00845F12" w:rsidP="00845F12">
      <w:pPr>
        <w:spacing w:after="0" w:line="240" w:lineRule="auto"/>
        <w:ind w:left="900" w:right="-1"/>
        <w:jc w:val="center"/>
        <w:rPr>
          <w:rFonts w:ascii="Times New Roman" w:hAnsi="Times New Roman"/>
          <w:b/>
          <w:sz w:val="28"/>
          <w:u w:val="single"/>
        </w:rPr>
      </w:pPr>
      <w:r w:rsidRPr="00E55015">
        <w:rPr>
          <w:rFonts w:ascii="Times New Roman" w:hAnsi="Times New Roman"/>
          <w:b/>
          <w:sz w:val="28"/>
          <w:u w:val="single"/>
        </w:rPr>
        <w:t>Раздел 1. Пояснительная записка.</w:t>
      </w:r>
    </w:p>
    <w:p w:rsidR="00845F12" w:rsidRPr="001D3519" w:rsidRDefault="00845F12" w:rsidP="00845F12">
      <w:pPr>
        <w:pStyle w:val="Style19"/>
        <w:widowControl/>
        <w:rPr>
          <w:rStyle w:val="FontStyle132"/>
          <w:szCs w:val="22"/>
        </w:rPr>
      </w:pPr>
    </w:p>
    <w:p w:rsidR="00845F12" w:rsidRPr="001D3519" w:rsidRDefault="00845F12" w:rsidP="00845F12">
      <w:pPr>
        <w:autoSpaceDE w:val="0"/>
        <w:autoSpaceDN w:val="0"/>
        <w:adjustRightInd w:val="0"/>
        <w:spacing w:before="14" w:after="0" w:line="240" w:lineRule="auto"/>
        <w:ind w:left="1428"/>
        <w:jc w:val="both"/>
        <w:rPr>
          <w:rFonts w:ascii="Times New Roman" w:hAnsi="Times New Roman"/>
          <w:b/>
          <w:bCs/>
          <w:iCs/>
          <w:sz w:val="28"/>
          <w:lang w:eastAsia="ru-RU"/>
        </w:rPr>
      </w:pPr>
      <w:r w:rsidRPr="001D3519">
        <w:rPr>
          <w:rFonts w:ascii="Times New Roman" w:hAnsi="Times New Roman"/>
          <w:b/>
          <w:bCs/>
          <w:iCs/>
          <w:sz w:val="28"/>
          <w:lang w:eastAsia="ru-RU"/>
        </w:rPr>
        <w:t>Цель изучения предмета  «История Древнего мира»:</w:t>
      </w:r>
    </w:p>
    <w:p w:rsidR="00845F12" w:rsidRPr="00EA2B8A" w:rsidRDefault="00845F12" w:rsidP="00845F12">
      <w:p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—</w:t>
      </w:r>
      <w:r w:rsidRPr="00EA2B8A">
        <w:rPr>
          <w:rFonts w:ascii="Times New Roman" w:hAnsi="Times New Roman"/>
          <w:sz w:val="24"/>
          <w:lang w:eastAsia="ru-RU"/>
        </w:rPr>
        <w:tab/>
        <w:t>освоение значимости периода древности, Античности в истории народов Европы, Азии, и России в частности, а так</w:t>
      </w:r>
      <w:r w:rsidRPr="00EA2B8A">
        <w:rPr>
          <w:rFonts w:ascii="Times New Roman" w:hAnsi="Times New Roman"/>
          <w:sz w:val="24"/>
          <w:lang w:eastAsia="ru-RU"/>
        </w:rPr>
        <w:softHyphen/>
        <w:t>же их места в истории мировой цивилизации.</w:t>
      </w:r>
    </w:p>
    <w:p w:rsidR="00845F12" w:rsidRPr="00EA2B8A" w:rsidRDefault="00845F12" w:rsidP="00845F12">
      <w:p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 xml:space="preserve"> - осветить взаимодействие человека с окружающей природной средой, экономическое развитие древних обществ. Различные формы социального и политического строя;</w:t>
      </w:r>
    </w:p>
    <w:p w:rsidR="00845F12" w:rsidRPr="00EA2B8A" w:rsidRDefault="00845F12" w:rsidP="00845F12">
      <w:p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- показать наиболее яркие личности Древнего мира и их роль в истории и культуре;</w:t>
      </w:r>
    </w:p>
    <w:p w:rsidR="00845F12" w:rsidRPr="00EA2B8A" w:rsidRDefault="00845F12" w:rsidP="00845F12">
      <w:p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- раскрыть на конкретном материале положение о том, что каждый из народов древности оставил позитивный след в истории человечества.</w:t>
      </w:r>
    </w:p>
    <w:p w:rsidR="00845F12" w:rsidRPr="00EA2B8A" w:rsidRDefault="00845F12" w:rsidP="00845F12">
      <w:pPr>
        <w:autoSpaceDE w:val="0"/>
        <w:autoSpaceDN w:val="0"/>
        <w:adjustRightInd w:val="0"/>
        <w:spacing w:before="43" w:after="0" w:line="240" w:lineRule="auto"/>
        <w:ind w:firstLine="283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Содержание ключевых задач отражает направления форми</w:t>
      </w:r>
      <w:r w:rsidRPr="00EA2B8A">
        <w:rPr>
          <w:rFonts w:ascii="Times New Roman" w:hAnsi="Times New Roman"/>
          <w:sz w:val="24"/>
          <w:lang w:eastAsia="ru-RU"/>
        </w:rPr>
        <w:softHyphen/>
        <w:t>рования качеств личности и в совокупности определяет ре</w:t>
      </w:r>
      <w:r w:rsidRPr="00EA2B8A">
        <w:rPr>
          <w:rFonts w:ascii="Times New Roman" w:hAnsi="Times New Roman"/>
          <w:sz w:val="24"/>
          <w:lang w:eastAsia="ru-RU"/>
        </w:rPr>
        <w:softHyphen/>
        <w:t>зультат общего образования.</w:t>
      </w:r>
    </w:p>
    <w:p w:rsidR="00845F12" w:rsidRPr="001D3519" w:rsidRDefault="00845F12" w:rsidP="00845F12">
      <w:pPr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hAnsi="Times New Roman"/>
          <w:b/>
          <w:bCs/>
          <w:iCs/>
          <w:sz w:val="24"/>
          <w:lang w:eastAsia="ru-RU"/>
        </w:rPr>
      </w:pPr>
    </w:p>
    <w:p w:rsidR="00845F12" w:rsidRPr="001D3519" w:rsidRDefault="00845F12" w:rsidP="00845F12">
      <w:pPr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/>
          <w:b/>
          <w:bCs/>
          <w:iCs/>
          <w:sz w:val="28"/>
          <w:lang w:eastAsia="ru-RU"/>
        </w:rPr>
      </w:pPr>
      <w:r w:rsidRPr="001D3519">
        <w:rPr>
          <w:rFonts w:ascii="Times New Roman" w:hAnsi="Times New Roman"/>
          <w:b/>
          <w:bCs/>
          <w:iCs/>
          <w:sz w:val="28"/>
          <w:lang w:eastAsia="ru-RU"/>
        </w:rPr>
        <w:t>Задачи изучения предмета «История Древнего мира»: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формирование у пятиклассников ценностных ориенти</w:t>
      </w:r>
      <w:r w:rsidRPr="00EA2B8A">
        <w:rPr>
          <w:rFonts w:ascii="Times New Roman" w:hAnsi="Times New Roman"/>
          <w:sz w:val="24"/>
          <w:lang w:eastAsia="ru-RU"/>
        </w:rPr>
        <w:softHyphen/>
        <w:t xml:space="preserve">ров для </w:t>
      </w:r>
      <w:proofErr w:type="spellStart"/>
      <w:r w:rsidRPr="00EA2B8A">
        <w:rPr>
          <w:rFonts w:ascii="Times New Roman" w:hAnsi="Times New Roman"/>
          <w:sz w:val="24"/>
          <w:lang w:eastAsia="ru-RU"/>
        </w:rPr>
        <w:t>этнонациональной</w:t>
      </w:r>
      <w:proofErr w:type="spellEnd"/>
      <w:r w:rsidRPr="00EA2B8A">
        <w:rPr>
          <w:rFonts w:ascii="Times New Roman" w:hAnsi="Times New Roman"/>
          <w:sz w:val="24"/>
          <w:lang w:eastAsia="ru-RU"/>
        </w:rPr>
        <w:t>, культурной самоидентификации в обществе на основе освоенных знаний о народах, персона</w:t>
      </w:r>
      <w:r w:rsidRPr="00EA2B8A">
        <w:rPr>
          <w:rFonts w:ascii="Times New Roman" w:hAnsi="Times New Roman"/>
          <w:sz w:val="24"/>
          <w:lang w:eastAsia="ru-RU"/>
        </w:rPr>
        <w:softHyphen/>
        <w:t>лиях Античности;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овладение знаниями о своеобразии эпохи Древнего мира в социальной, экономической, политической, духовной и нрав</w:t>
      </w:r>
      <w:r w:rsidRPr="00EA2B8A">
        <w:rPr>
          <w:rFonts w:ascii="Times New Roman" w:hAnsi="Times New Roman"/>
          <w:sz w:val="24"/>
          <w:lang w:eastAsia="ru-RU"/>
        </w:rPr>
        <w:softHyphen/>
        <w:t>ственной сферах и раскрытие особенностей с помощью ключе</w:t>
      </w:r>
      <w:r w:rsidRPr="00EA2B8A">
        <w:rPr>
          <w:rFonts w:ascii="Times New Roman" w:hAnsi="Times New Roman"/>
          <w:sz w:val="24"/>
          <w:lang w:eastAsia="ru-RU"/>
        </w:rPr>
        <w:softHyphen/>
        <w:t>вых понятий предмета «История Древнего мира»;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воспитание толерантности, уважения к культурному на</w:t>
      </w:r>
      <w:r w:rsidRPr="00EA2B8A">
        <w:rPr>
          <w:rFonts w:ascii="Times New Roman" w:hAnsi="Times New Roman"/>
          <w:sz w:val="24"/>
          <w:lang w:eastAsia="ru-RU"/>
        </w:rPr>
        <w:softHyphen/>
        <w:t>следию, религии различных народов с использованием педа</w:t>
      </w:r>
      <w:r w:rsidRPr="00EA2B8A">
        <w:rPr>
          <w:rFonts w:ascii="Times New Roman" w:hAnsi="Times New Roman"/>
          <w:sz w:val="24"/>
          <w:lang w:eastAsia="ru-RU"/>
        </w:rPr>
        <w:softHyphen/>
        <w:t>гогического и культурного потенциала греко-римской мифо</w:t>
      </w:r>
      <w:r w:rsidRPr="00EA2B8A">
        <w:rPr>
          <w:rFonts w:ascii="Times New Roman" w:hAnsi="Times New Roman"/>
          <w:sz w:val="24"/>
          <w:lang w:eastAsia="ru-RU"/>
        </w:rPr>
        <w:softHyphen/>
        <w:t>логии, легенд и мифов других народов;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формирование способности к самовыражению, само</w:t>
      </w:r>
      <w:r w:rsidRPr="00EA2B8A">
        <w:rPr>
          <w:rFonts w:ascii="Times New Roman" w:hAnsi="Times New Roman"/>
          <w:sz w:val="24"/>
          <w:lang w:eastAsia="ru-RU"/>
        </w:rPr>
        <w:softHyphen/>
        <w:t>реализации, на примерах поступков и деятельности наиболее ярких личностей Древнего мира;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развитие у учащихся интеллектуальных способностей и умений самостоятельно овладевать историческими знаниями и применять их в разных ситуациях;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формирование у школьников способности применять знания о культуре, политическом устройстве обще</w:t>
      </w:r>
      <w:proofErr w:type="gramStart"/>
      <w:r w:rsidRPr="00EA2B8A">
        <w:rPr>
          <w:rFonts w:ascii="Times New Roman" w:hAnsi="Times New Roman"/>
          <w:sz w:val="24"/>
          <w:lang w:eastAsia="ru-RU"/>
        </w:rPr>
        <w:t>ств Др</w:t>
      </w:r>
      <w:proofErr w:type="gramEnd"/>
      <w:r w:rsidRPr="00EA2B8A">
        <w:rPr>
          <w:rFonts w:ascii="Times New Roman" w:hAnsi="Times New Roman"/>
          <w:sz w:val="24"/>
          <w:lang w:eastAsia="ru-RU"/>
        </w:rPr>
        <w:t>евней Греции, Древнего Рима, других стран для понимания сути со</w:t>
      </w:r>
      <w:r w:rsidRPr="00EA2B8A">
        <w:rPr>
          <w:rFonts w:ascii="Times New Roman" w:hAnsi="Times New Roman"/>
          <w:sz w:val="24"/>
          <w:lang w:eastAsia="ru-RU"/>
        </w:rPr>
        <w:softHyphen/>
        <w:t>временных общественных явлений, в общении с другими людь</w:t>
      </w:r>
      <w:r w:rsidRPr="00EA2B8A">
        <w:rPr>
          <w:rFonts w:ascii="Times New Roman" w:hAnsi="Times New Roman"/>
          <w:sz w:val="24"/>
          <w:lang w:eastAsia="ru-RU"/>
        </w:rPr>
        <w:softHyphen/>
        <w:t>ми в условиях современного поликультурного общества.</w:t>
      </w:r>
    </w:p>
    <w:p w:rsidR="00845F12" w:rsidRDefault="00845F12" w:rsidP="00845F12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lastRenderedPageBreak/>
        <w:t>Эти знания, умения и ценности создают предпосылки для личностного развития учащихся, выражающегося в осознании ими культурного многообразия мира, в понимании и уваже</w:t>
      </w:r>
      <w:r w:rsidRPr="00EA2B8A">
        <w:rPr>
          <w:rFonts w:ascii="Times New Roman" w:hAnsi="Times New Roman"/>
          <w:sz w:val="24"/>
          <w:lang w:eastAsia="ru-RU"/>
        </w:rPr>
        <w:softHyphen/>
        <w:t>нии других людей, народов и культур.</w:t>
      </w:r>
    </w:p>
    <w:p w:rsidR="00845F12" w:rsidRPr="00E55015" w:rsidRDefault="00845F12" w:rsidP="00845F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lang w:eastAsia="ru-RU"/>
        </w:rPr>
      </w:pPr>
      <w:r>
        <w:rPr>
          <w:rFonts w:ascii="Times New Roman" w:hAnsi="Times New Roman"/>
          <w:b/>
          <w:sz w:val="28"/>
          <w:lang w:eastAsia="ru-RU"/>
        </w:rPr>
        <w:t>Особенности рабочей программы.</w:t>
      </w:r>
    </w:p>
    <w:p w:rsidR="00845F12" w:rsidRPr="00EA2B8A" w:rsidRDefault="00845F12" w:rsidP="00845F12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hAnsi="Times New Roman"/>
          <w:sz w:val="24"/>
          <w:lang w:eastAsia="ru-RU"/>
        </w:rPr>
      </w:pPr>
    </w:p>
    <w:p w:rsidR="00845F12" w:rsidRPr="00EA2B8A" w:rsidRDefault="00845F12" w:rsidP="00845F12">
      <w:pPr>
        <w:spacing w:after="0" w:line="240" w:lineRule="auto"/>
        <w:ind w:right="-1" w:firstLine="708"/>
        <w:jc w:val="both"/>
        <w:rPr>
          <w:rFonts w:ascii="Times New Roman" w:hAnsi="Times New Roman"/>
          <w:sz w:val="24"/>
        </w:rPr>
      </w:pPr>
      <w:r w:rsidRPr="00EA2B8A">
        <w:rPr>
          <w:rFonts w:ascii="Times New Roman" w:hAnsi="Times New Roman"/>
          <w:sz w:val="24"/>
        </w:rPr>
        <w:t xml:space="preserve">Рабочая программа составлена  на основе  требований  Федерального государственного образовательного стандарта основного общего образования  второго поколения  и авторской программы под редакцией А. А. </w:t>
      </w:r>
      <w:proofErr w:type="spellStart"/>
      <w:r w:rsidRPr="00EA2B8A">
        <w:rPr>
          <w:rFonts w:ascii="Times New Roman" w:hAnsi="Times New Roman"/>
          <w:sz w:val="24"/>
        </w:rPr>
        <w:t>Вигасина</w:t>
      </w:r>
      <w:proofErr w:type="spellEnd"/>
      <w:r w:rsidRPr="00EA2B8A">
        <w:rPr>
          <w:rFonts w:ascii="Times New Roman" w:hAnsi="Times New Roman"/>
          <w:sz w:val="24"/>
        </w:rPr>
        <w:t xml:space="preserve">, Г. И. </w:t>
      </w:r>
      <w:proofErr w:type="spellStart"/>
      <w:r w:rsidRPr="00EA2B8A">
        <w:rPr>
          <w:rFonts w:ascii="Times New Roman" w:hAnsi="Times New Roman"/>
          <w:sz w:val="24"/>
        </w:rPr>
        <w:t>Годера</w:t>
      </w:r>
      <w:proofErr w:type="spellEnd"/>
      <w:r w:rsidRPr="00EA2B8A">
        <w:rPr>
          <w:rFonts w:ascii="Times New Roman" w:hAnsi="Times New Roman"/>
          <w:sz w:val="24"/>
        </w:rPr>
        <w:t xml:space="preserve">  «История Древнего мира»  - М.: Просвещение, 2011. </w:t>
      </w:r>
    </w:p>
    <w:p w:rsidR="00845F12" w:rsidRPr="00EA2B8A" w:rsidRDefault="00845F12" w:rsidP="00845F12">
      <w:pPr>
        <w:tabs>
          <w:tab w:val="left" w:pos="567"/>
        </w:tabs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 w:rsidRPr="00EA2B8A">
        <w:rPr>
          <w:rFonts w:ascii="Times New Roman" w:hAnsi="Times New Roman"/>
          <w:sz w:val="24"/>
        </w:rPr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курса с учетом ФГОС, логики учебного процесса, возрастных особенностей учащихся. Рабочая программа способствует реализации единой концепции исторического образования.  </w:t>
      </w:r>
    </w:p>
    <w:p w:rsidR="00845F12" w:rsidRPr="00EA2B8A" w:rsidRDefault="00845F12" w:rsidP="00845F12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EA2B8A">
        <w:rPr>
          <w:rFonts w:ascii="Times New Roman" w:hAnsi="Times New Roman"/>
          <w:sz w:val="24"/>
        </w:rPr>
        <w:t xml:space="preserve">Основной направленностью программы курса является воспитание патриотизма, гражданственности, уважения к истории и традициям, к правам и свободам человека, освоение исторического опыта, норм ценностей, которые необходимы для жизни в современном обществе. Рабочая программа ориентирована на овладение обучающимися универсальными учебными действиями по истории Древнего мира.   </w:t>
      </w:r>
    </w:p>
    <w:p w:rsidR="00845F12" w:rsidRPr="00EA2B8A" w:rsidRDefault="00845F12" w:rsidP="00845F12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EA2B8A">
        <w:rPr>
          <w:rFonts w:ascii="Times New Roman" w:hAnsi="Times New Roman"/>
          <w:sz w:val="24"/>
        </w:rPr>
        <w:t>Данная программа реализуется на основе УМК по предмету:</w:t>
      </w:r>
    </w:p>
    <w:p w:rsidR="00845F12" w:rsidRPr="00EA2B8A" w:rsidRDefault="00845F12" w:rsidP="00845F12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</w:rPr>
      </w:pPr>
      <w:r w:rsidRPr="00EA2B8A">
        <w:rPr>
          <w:rFonts w:ascii="Times New Roman" w:hAnsi="Times New Roman"/>
          <w:sz w:val="24"/>
        </w:rPr>
        <w:t xml:space="preserve"> - История Древнего мира: учебник для 5 класса. А.А. </w:t>
      </w:r>
      <w:proofErr w:type="spellStart"/>
      <w:r w:rsidRPr="00EA2B8A">
        <w:rPr>
          <w:rFonts w:ascii="Times New Roman" w:hAnsi="Times New Roman"/>
          <w:sz w:val="24"/>
        </w:rPr>
        <w:t>Вигасин</w:t>
      </w:r>
      <w:proofErr w:type="spellEnd"/>
      <w:r w:rsidRPr="00EA2B8A">
        <w:rPr>
          <w:rFonts w:ascii="Times New Roman" w:hAnsi="Times New Roman"/>
          <w:sz w:val="24"/>
        </w:rPr>
        <w:t xml:space="preserve">, Г.И. </w:t>
      </w:r>
      <w:proofErr w:type="spellStart"/>
      <w:r w:rsidRPr="00EA2B8A">
        <w:rPr>
          <w:rFonts w:ascii="Times New Roman" w:hAnsi="Times New Roman"/>
          <w:sz w:val="24"/>
        </w:rPr>
        <w:t>Годер</w:t>
      </w:r>
      <w:proofErr w:type="spellEnd"/>
      <w:r w:rsidRPr="00EA2B8A">
        <w:rPr>
          <w:rFonts w:ascii="Times New Roman" w:hAnsi="Times New Roman"/>
          <w:sz w:val="24"/>
        </w:rPr>
        <w:t>, И.С. Свенцицкая. – М.: Просвещение, 2015</w:t>
      </w:r>
      <w:r w:rsidRPr="00EA2B8A">
        <w:rPr>
          <w:rFonts w:ascii="Times New Roman" w:hAnsi="Times New Roman"/>
          <w:b/>
          <w:sz w:val="24"/>
        </w:rPr>
        <w:t>.</w:t>
      </w:r>
    </w:p>
    <w:p w:rsidR="00845F12" w:rsidRPr="00EA2B8A" w:rsidRDefault="00845F12" w:rsidP="00845F12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EA2B8A">
        <w:rPr>
          <w:rFonts w:ascii="Times New Roman" w:hAnsi="Times New Roman"/>
          <w:sz w:val="24"/>
        </w:rPr>
        <w:t>- Рабочая тетрадь по истории Древнего мира. Часть 1-2. – М.: Просвещение.</w:t>
      </w:r>
    </w:p>
    <w:p w:rsidR="00845F12" w:rsidRDefault="00845F12" w:rsidP="00845F12">
      <w:pPr>
        <w:spacing w:line="240" w:lineRule="auto"/>
        <w:jc w:val="both"/>
        <w:rPr>
          <w:rFonts w:ascii="Times New Roman" w:hAnsi="Times New Roman"/>
        </w:rPr>
      </w:pPr>
    </w:p>
    <w:p w:rsidR="00845F12" w:rsidRPr="001D3519" w:rsidRDefault="00845F12" w:rsidP="00845F12">
      <w:pPr>
        <w:autoSpaceDE w:val="0"/>
        <w:autoSpaceDN w:val="0"/>
        <w:adjustRightInd w:val="0"/>
        <w:spacing w:before="86" w:after="0" w:line="240" w:lineRule="auto"/>
        <w:ind w:left="1428" w:right="1118"/>
        <w:rPr>
          <w:rFonts w:ascii="Times New Roman" w:hAnsi="Times New Roman"/>
          <w:b/>
          <w:bCs/>
          <w:sz w:val="28"/>
          <w:lang w:eastAsia="ru-RU"/>
        </w:rPr>
      </w:pPr>
      <w:r w:rsidRPr="001D3519">
        <w:rPr>
          <w:rFonts w:ascii="Times New Roman" w:hAnsi="Times New Roman"/>
          <w:b/>
          <w:bCs/>
          <w:sz w:val="28"/>
          <w:lang w:eastAsia="ru-RU"/>
        </w:rPr>
        <w:t>Описание места  учебного предмета «История Древнего мира» в учебном плане</w:t>
      </w:r>
    </w:p>
    <w:p w:rsidR="00845F12" w:rsidRPr="00EA2B8A" w:rsidRDefault="00845F12" w:rsidP="00845F12">
      <w:pPr>
        <w:autoSpaceDE w:val="0"/>
        <w:autoSpaceDN w:val="0"/>
        <w:adjustRightInd w:val="0"/>
        <w:spacing w:before="134" w:after="0" w:line="240" w:lineRule="auto"/>
        <w:ind w:firstLine="708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Школьный предмет «История Древнего мира» должен ввести обучающегося основной школы в науку, т. е. познакомить его с общи</w:t>
      </w:r>
      <w:r w:rsidRPr="00EA2B8A">
        <w:rPr>
          <w:rFonts w:ascii="Times New Roman" w:hAnsi="Times New Roman"/>
          <w:sz w:val="24"/>
          <w:lang w:eastAsia="ru-RU"/>
        </w:rPr>
        <w:softHyphen/>
        <w:t>ми понятиями, историческими и социологическими, объяснить ему элементы исторической жизни. Это сложная и ответствен</w:t>
      </w:r>
      <w:r w:rsidRPr="00EA2B8A">
        <w:rPr>
          <w:rFonts w:ascii="Times New Roman" w:hAnsi="Times New Roman"/>
          <w:sz w:val="24"/>
          <w:lang w:eastAsia="ru-RU"/>
        </w:rPr>
        <w:softHyphen/>
        <w:t>ная задача, которую должен решить учитель в процессе учебно</w:t>
      </w:r>
      <w:r w:rsidRPr="00EA2B8A">
        <w:rPr>
          <w:rFonts w:ascii="Times New Roman" w:hAnsi="Times New Roman"/>
          <w:sz w:val="24"/>
          <w:lang w:eastAsia="ru-RU"/>
        </w:rPr>
        <w:softHyphen/>
        <w:t>го сотрудничества с учащимися 5 класса.</w:t>
      </w:r>
    </w:p>
    <w:p w:rsidR="00845F12" w:rsidRPr="00EA2B8A" w:rsidRDefault="00845F12" w:rsidP="00845F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В соответствии с базисным учебным планом предмет «История Древнего мира» относится к учебным предметам, обяза</w:t>
      </w:r>
      <w:r w:rsidRPr="00EA2B8A">
        <w:rPr>
          <w:rFonts w:ascii="Times New Roman" w:hAnsi="Times New Roman"/>
          <w:sz w:val="24"/>
          <w:lang w:eastAsia="ru-RU"/>
        </w:rPr>
        <w:softHyphen/>
        <w:t>тельным для изучения на ступени основного общего образования.</w:t>
      </w:r>
    </w:p>
    <w:p w:rsidR="00845F12" w:rsidRPr="00EA2B8A" w:rsidRDefault="00845F12" w:rsidP="00845F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 xml:space="preserve">Реализация рабочей программы рассчитана на </w:t>
      </w:r>
      <w:r>
        <w:rPr>
          <w:rFonts w:ascii="Times New Roman" w:hAnsi="Times New Roman"/>
          <w:sz w:val="24"/>
          <w:lang w:eastAsia="ru-RU"/>
        </w:rPr>
        <w:t>68</w:t>
      </w:r>
      <w:r w:rsidRPr="00EA2B8A">
        <w:rPr>
          <w:rFonts w:ascii="Times New Roman" w:hAnsi="Times New Roman"/>
          <w:sz w:val="24"/>
          <w:lang w:eastAsia="ru-RU"/>
        </w:rPr>
        <w:t xml:space="preserve"> часов (из расчета  два  учебных часа в неделю).  </w:t>
      </w:r>
    </w:p>
    <w:p w:rsidR="00845F12" w:rsidRDefault="00845F12" w:rsidP="00845F12">
      <w:pPr>
        <w:autoSpaceDE w:val="0"/>
        <w:autoSpaceDN w:val="0"/>
        <w:adjustRightInd w:val="0"/>
        <w:spacing w:after="0" w:line="240" w:lineRule="auto"/>
        <w:ind w:left="288"/>
        <w:jc w:val="center"/>
        <w:rPr>
          <w:rFonts w:ascii="Times New Roman" w:hAnsi="Times New Roman"/>
          <w:sz w:val="28"/>
        </w:rPr>
      </w:pPr>
    </w:p>
    <w:p w:rsidR="00845F12" w:rsidRDefault="00845F12" w:rsidP="00845F12">
      <w:pPr>
        <w:autoSpaceDE w:val="0"/>
        <w:autoSpaceDN w:val="0"/>
        <w:adjustRightInd w:val="0"/>
        <w:spacing w:after="0" w:line="240" w:lineRule="auto"/>
        <w:ind w:left="288"/>
        <w:jc w:val="center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Раздел 2. Содержание учебного предмета.</w:t>
      </w:r>
    </w:p>
    <w:p w:rsidR="00845F12" w:rsidRPr="00B7755F" w:rsidRDefault="00845F12" w:rsidP="00845F12">
      <w:pPr>
        <w:autoSpaceDE w:val="0"/>
        <w:autoSpaceDN w:val="0"/>
        <w:adjustRightInd w:val="0"/>
        <w:spacing w:after="0" w:line="240" w:lineRule="auto"/>
        <w:ind w:left="288"/>
        <w:jc w:val="center"/>
        <w:rPr>
          <w:rFonts w:ascii="Times New Roman" w:hAnsi="Times New Roman"/>
          <w:b/>
          <w:sz w:val="28"/>
          <w:u w:val="single"/>
        </w:rPr>
      </w:pPr>
    </w:p>
    <w:p w:rsidR="00845F12" w:rsidRPr="00B7755F" w:rsidRDefault="00845F12" w:rsidP="00845F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7755F">
        <w:rPr>
          <w:rFonts w:ascii="Times New Roman" w:hAnsi="Times New Roman"/>
          <w:b/>
          <w:sz w:val="24"/>
          <w:szCs w:val="24"/>
        </w:rPr>
        <w:t xml:space="preserve">Введение </w:t>
      </w:r>
      <w:r w:rsidRPr="00B7755F">
        <w:rPr>
          <w:rFonts w:ascii="Times New Roman" w:hAnsi="Times New Roman"/>
          <w:sz w:val="24"/>
          <w:szCs w:val="24"/>
        </w:rPr>
        <w:t>Что изучает история древнего мира. Исторические источники. Летосчисление ( счет лет «до н.э.»  и «</w:t>
      </w:r>
      <w:proofErr w:type="spellStart"/>
      <w:r w:rsidRPr="00B7755F">
        <w:rPr>
          <w:rFonts w:ascii="Times New Roman" w:hAnsi="Times New Roman"/>
          <w:sz w:val="24"/>
          <w:szCs w:val="24"/>
        </w:rPr>
        <w:t>н</w:t>
      </w:r>
      <w:proofErr w:type="gramStart"/>
      <w:r w:rsidRPr="00B7755F">
        <w:rPr>
          <w:rFonts w:ascii="Times New Roman" w:hAnsi="Times New Roman"/>
          <w:sz w:val="24"/>
          <w:szCs w:val="24"/>
        </w:rPr>
        <w:t>.э</w:t>
      </w:r>
      <w:proofErr w:type="spellEnd"/>
      <w:proofErr w:type="gramEnd"/>
      <w:r w:rsidRPr="00B7755F">
        <w:rPr>
          <w:rFonts w:ascii="Times New Roman" w:hAnsi="Times New Roman"/>
          <w:sz w:val="24"/>
          <w:szCs w:val="24"/>
        </w:rPr>
        <w:t>»).</w:t>
      </w:r>
    </w:p>
    <w:p w:rsidR="00845F12" w:rsidRPr="00B7755F" w:rsidRDefault="00845F12" w:rsidP="00845F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7755F">
        <w:rPr>
          <w:rFonts w:ascii="Times New Roman" w:hAnsi="Times New Roman"/>
          <w:b/>
          <w:sz w:val="24"/>
          <w:szCs w:val="24"/>
        </w:rPr>
        <w:t>Первобытный мир.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7755F">
        <w:rPr>
          <w:rFonts w:ascii="Times New Roman" w:hAnsi="Times New Roman"/>
          <w:sz w:val="24"/>
          <w:szCs w:val="24"/>
        </w:rPr>
        <w:t>Первобытные люди. Предки человека. Расселение древнейшего человечества. «Искатели пищи»: занятия, орудия труда первобытных людей. Родовая община.</w:t>
      </w:r>
    </w:p>
    <w:p w:rsidR="00845F12" w:rsidRPr="00B7755F" w:rsidRDefault="00845F12" w:rsidP="00845F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755F">
        <w:rPr>
          <w:rFonts w:ascii="Times New Roman" w:hAnsi="Times New Roman"/>
          <w:sz w:val="24"/>
          <w:szCs w:val="24"/>
        </w:rPr>
        <w:lastRenderedPageBreak/>
        <w:t>Представления первобытных людей об окружающем мире, природе. Происхождение искусства.</w:t>
      </w:r>
    </w:p>
    <w:p w:rsidR="00845F12" w:rsidRPr="00B7755F" w:rsidRDefault="00845F12" w:rsidP="00845F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755F">
        <w:rPr>
          <w:rFonts w:ascii="Times New Roman" w:hAnsi="Times New Roman"/>
          <w:sz w:val="24"/>
          <w:szCs w:val="24"/>
        </w:rPr>
        <w:t xml:space="preserve">Древнейшие земледельцы и скотоводы. Переход </w:t>
      </w:r>
      <w:proofErr w:type="gramStart"/>
      <w:r w:rsidRPr="00B7755F">
        <w:rPr>
          <w:rFonts w:ascii="Times New Roman" w:hAnsi="Times New Roman"/>
          <w:sz w:val="24"/>
          <w:szCs w:val="24"/>
        </w:rPr>
        <w:t>от</w:t>
      </w:r>
      <w:proofErr w:type="gramEnd"/>
      <w:r w:rsidRPr="00B7755F">
        <w:rPr>
          <w:rFonts w:ascii="Times New Roman" w:hAnsi="Times New Roman"/>
          <w:sz w:val="24"/>
          <w:szCs w:val="24"/>
        </w:rPr>
        <w:t xml:space="preserve"> собирательству к земледелию и скотоводству.  Соседская община. Развитие ремесла. Зарождение неравенства.</w:t>
      </w:r>
    </w:p>
    <w:p w:rsidR="00845F12" w:rsidRPr="00B7755F" w:rsidRDefault="00845F12" w:rsidP="00845F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755F">
        <w:rPr>
          <w:rFonts w:ascii="Times New Roman" w:hAnsi="Times New Roman"/>
          <w:sz w:val="24"/>
          <w:szCs w:val="24"/>
        </w:rPr>
        <w:t>Памятники первобытной эпохи на территории нашей страны, края.</w:t>
      </w:r>
    </w:p>
    <w:p w:rsidR="00845F12" w:rsidRDefault="00845F12" w:rsidP="00845F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5F12" w:rsidRDefault="00845F12" w:rsidP="00845F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7755F">
        <w:rPr>
          <w:rFonts w:ascii="Times New Roman" w:hAnsi="Times New Roman"/>
          <w:b/>
          <w:sz w:val="24"/>
          <w:szCs w:val="24"/>
        </w:rPr>
        <w:t>Древний Восток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B7755F">
        <w:rPr>
          <w:rFonts w:ascii="Times New Roman" w:hAnsi="Times New Roman"/>
          <w:b/>
          <w:sz w:val="24"/>
          <w:szCs w:val="24"/>
        </w:rPr>
        <w:t>Древний Египет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845F12" w:rsidRPr="00B7755F" w:rsidRDefault="00845F12" w:rsidP="00845F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7755F">
        <w:rPr>
          <w:rFonts w:ascii="Times New Roman" w:hAnsi="Times New Roman"/>
          <w:sz w:val="24"/>
          <w:szCs w:val="24"/>
        </w:rPr>
        <w:t>Население и его значение. Местоположение и природные условия древнего Египта. Земледельцы и ремесленники.</w:t>
      </w:r>
    </w:p>
    <w:p w:rsidR="00845F12" w:rsidRPr="00B7755F" w:rsidRDefault="00845F12" w:rsidP="00845F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755F">
        <w:rPr>
          <w:rFonts w:ascii="Times New Roman" w:hAnsi="Times New Roman"/>
          <w:sz w:val="24"/>
          <w:szCs w:val="24"/>
        </w:rPr>
        <w:t>Управление государством. Фараон – повелитель Египта. Чиновники. Жрецы. Военные походы фараонов. Рабы.</w:t>
      </w:r>
    </w:p>
    <w:p w:rsidR="00845F12" w:rsidRPr="00B7755F" w:rsidRDefault="00845F12" w:rsidP="00845F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755F">
        <w:rPr>
          <w:rFonts w:ascii="Times New Roman" w:hAnsi="Times New Roman"/>
          <w:sz w:val="24"/>
          <w:szCs w:val="24"/>
        </w:rPr>
        <w:t xml:space="preserve">Культура Древнего Египта. Религия древних египтян, мифы о богах. Храмы и пирамиды. Научные познания древних египтян. Письменность. Литература и искусство. </w:t>
      </w:r>
    </w:p>
    <w:p w:rsidR="00845F12" w:rsidRPr="00B7755F" w:rsidRDefault="00845F12" w:rsidP="00845F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7755F">
        <w:rPr>
          <w:rFonts w:ascii="Times New Roman" w:hAnsi="Times New Roman"/>
          <w:b/>
          <w:sz w:val="24"/>
          <w:szCs w:val="24"/>
        </w:rPr>
        <w:t xml:space="preserve">Древние государства Передней Азии </w:t>
      </w:r>
    </w:p>
    <w:p w:rsidR="00845F12" w:rsidRPr="00B7755F" w:rsidRDefault="00845F12" w:rsidP="00845F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755F">
        <w:rPr>
          <w:rFonts w:ascii="Times New Roman" w:hAnsi="Times New Roman"/>
          <w:sz w:val="24"/>
          <w:szCs w:val="24"/>
        </w:rPr>
        <w:t xml:space="preserve">Древнее </w:t>
      </w:r>
      <w:proofErr w:type="spellStart"/>
      <w:r w:rsidRPr="00B7755F">
        <w:rPr>
          <w:rFonts w:ascii="Times New Roman" w:hAnsi="Times New Roman"/>
          <w:sz w:val="24"/>
          <w:szCs w:val="24"/>
        </w:rPr>
        <w:t>Двуречье</w:t>
      </w:r>
      <w:proofErr w:type="spellEnd"/>
      <w:r w:rsidRPr="00B7755F">
        <w:rPr>
          <w:rFonts w:ascii="Times New Roman" w:hAnsi="Times New Roman"/>
          <w:sz w:val="24"/>
          <w:szCs w:val="24"/>
        </w:rPr>
        <w:t>. Местоположение, природа, климат. Население, его занятия. Мифы и боги. Древний Вавилон. Хаммурапи и его законы. Ассирийская держава.</w:t>
      </w:r>
    </w:p>
    <w:p w:rsidR="00845F12" w:rsidRPr="00B7755F" w:rsidRDefault="00845F12" w:rsidP="00845F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755F">
        <w:rPr>
          <w:rFonts w:ascii="Times New Roman" w:hAnsi="Times New Roman"/>
          <w:sz w:val="24"/>
          <w:szCs w:val="24"/>
        </w:rPr>
        <w:t xml:space="preserve">Восточное средиземноморье. Палестина и Финикия. Население и  его занятия. Ремесла и торговля. Религиозные верования. </w:t>
      </w:r>
    </w:p>
    <w:p w:rsidR="00845F12" w:rsidRPr="00B7755F" w:rsidRDefault="00845F12" w:rsidP="00845F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755F">
        <w:rPr>
          <w:rFonts w:ascii="Times New Roman" w:hAnsi="Times New Roman"/>
          <w:sz w:val="24"/>
          <w:szCs w:val="24"/>
        </w:rPr>
        <w:t>Персидская держава. Завоевания персов. Культура народов Передней Азии.</w:t>
      </w:r>
    </w:p>
    <w:p w:rsidR="00845F12" w:rsidRPr="00B7755F" w:rsidRDefault="00845F12" w:rsidP="00845F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7755F">
        <w:rPr>
          <w:rFonts w:ascii="Times New Roman" w:hAnsi="Times New Roman"/>
          <w:b/>
          <w:sz w:val="24"/>
          <w:szCs w:val="24"/>
        </w:rPr>
        <w:t xml:space="preserve">Древняя Индия и Китай </w:t>
      </w:r>
    </w:p>
    <w:p w:rsidR="00845F12" w:rsidRPr="00B7755F" w:rsidRDefault="00845F12" w:rsidP="00845F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755F">
        <w:rPr>
          <w:rFonts w:ascii="Times New Roman" w:hAnsi="Times New Roman"/>
          <w:sz w:val="24"/>
          <w:szCs w:val="24"/>
        </w:rPr>
        <w:t xml:space="preserve">Древняя Индия. Природные условия, занятия населения. Религиозные верования, легенды, сказания. Касты. </w:t>
      </w:r>
    </w:p>
    <w:p w:rsidR="00845F12" w:rsidRPr="00B7755F" w:rsidRDefault="00845F12" w:rsidP="00845F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755F">
        <w:rPr>
          <w:rFonts w:ascii="Times New Roman" w:hAnsi="Times New Roman"/>
          <w:sz w:val="24"/>
          <w:szCs w:val="24"/>
        </w:rPr>
        <w:t xml:space="preserve">Древний Китай. Природные условия. Население. Империя </w:t>
      </w:r>
      <w:proofErr w:type="spellStart"/>
      <w:r w:rsidRPr="00B7755F">
        <w:rPr>
          <w:rFonts w:ascii="Times New Roman" w:hAnsi="Times New Roman"/>
          <w:sz w:val="24"/>
          <w:szCs w:val="24"/>
        </w:rPr>
        <w:t>Цинь</w:t>
      </w:r>
      <w:proofErr w:type="spellEnd"/>
      <w:r w:rsidRPr="00B7755F">
        <w:rPr>
          <w:rFonts w:ascii="Times New Roman" w:hAnsi="Times New Roman"/>
          <w:sz w:val="24"/>
          <w:szCs w:val="24"/>
        </w:rPr>
        <w:t>. Религиозно-философское учение.</w:t>
      </w:r>
    </w:p>
    <w:p w:rsidR="00845F12" w:rsidRPr="00B7755F" w:rsidRDefault="00845F12" w:rsidP="00845F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755F">
        <w:rPr>
          <w:rFonts w:ascii="Times New Roman" w:hAnsi="Times New Roman"/>
          <w:sz w:val="24"/>
          <w:szCs w:val="24"/>
        </w:rPr>
        <w:t xml:space="preserve">Культура Древних Индии и Китая. Письменность. Научные знания и изобретения. Храмы. Великая Китайская стена. </w:t>
      </w:r>
    </w:p>
    <w:p w:rsidR="00845F12" w:rsidRPr="00B7755F" w:rsidRDefault="00845F12" w:rsidP="00845F1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7755F">
        <w:rPr>
          <w:rFonts w:ascii="Times New Roman" w:hAnsi="Times New Roman"/>
          <w:b/>
          <w:sz w:val="24"/>
          <w:szCs w:val="24"/>
        </w:rPr>
        <w:t xml:space="preserve">Древняя Греция. </w:t>
      </w:r>
    </w:p>
    <w:p w:rsidR="00845F12" w:rsidRPr="00B7755F" w:rsidRDefault="00845F12" w:rsidP="00845F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755F">
        <w:rPr>
          <w:rFonts w:ascii="Times New Roman" w:hAnsi="Times New Roman"/>
          <w:sz w:val="24"/>
          <w:szCs w:val="24"/>
        </w:rPr>
        <w:t>Ранняя Греция. Природные условия. Население. Древнейшие государства. Троянская война, «Илиада», «Одиссея». Религия древних греков.</w:t>
      </w:r>
    </w:p>
    <w:p w:rsidR="00845F12" w:rsidRPr="00B7755F" w:rsidRDefault="00845F12" w:rsidP="00845F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755F">
        <w:rPr>
          <w:rFonts w:ascii="Times New Roman" w:hAnsi="Times New Roman"/>
          <w:sz w:val="24"/>
          <w:szCs w:val="24"/>
        </w:rPr>
        <w:t>Города-государства. Развитие земледелия и ремесла. Афины. Демос и знать. Реформы Солона. Свободные и рабы. Спарта. Греческие колонии. Греко-персидские войны.</w:t>
      </w:r>
    </w:p>
    <w:p w:rsidR="00845F12" w:rsidRPr="00B7755F" w:rsidRDefault="00845F12" w:rsidP="00845F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755F">
        <w:rPr>
          <w:rFonts w:ascii="Times New Roman" w:hAnsi="Times New Roman"/>
          <w:sz w:val="24"/>
          <w:szCs w:val="24"/>
        </w:rPr>
        <w:t>Восточное Средиземноморье в период эллинизма. Возвышение Македонии. Потеря Грецией независимости. Держава Александра Македонского и её распад.</w:t>
      </w:r>
    </w:p>
    <w:p w:rsidR="00845F12" w:rsidRPr="00B7755F" w:rsidRDefault="00845F12" w:rsidP="00845F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755F">
        <w:rPr>
          <w:rFonts w:ascii="Times New Roman" w:hAnsi="Times New Roman"/>
          <w:sz w:val="24"/>
          <w:szCs w:val="24"/>
        </w:rPr>
        <w:t xml:space="preserve">Культура Древней Греции. Развитие наук. Школа и образование. Литература. Архитектура и скульптура. Быт древних греков. Досуг. </w:t>
      </w:r>
    </w:p>
    <w:p w:rsidR="00845F12" w:rsidRPr="00B7755F" w:rsidRDefault="00845F12" w:rsidP="00845F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7755F">
        <w:rPr>
          <w:rFonts w:ascii="Times New Roman" w:hAnsi="Times New Roman"/>
          <w:b/>
          <w:sz w:val="24"/>
          <w:szCs w:val="24"/>
        </w:rPr>
        <w:t xml:space="preserve">Древний Рим </w:t>
      </w:r>
    </w:p>
    <w:p w:rsidR="00845F12" w:rsidRPr="00B7755F" w:rsidRDefault="00845F12" w:rsidP="00845F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755F">
        <w:rPr>
          <w:rFonts w:ascii="Times New Roman" w:hAnsi="Times New Roman"/>
          <w:sz w:val="24"/>
          <w:szCs w:val="24"/>
        </w:rPr>
        <w:t>Основание Рима. Природа и население Древней Италии. Религиозные верования. Занятия и положение жителей. Патриции и плебеи.</w:t>
      </w:r>
    </w:p>
    <w:p w:rsidR="00845F12" w:rsidRPr="00B7755F" w:rsidRDefault="00845F12" w:rsidP="00845F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755F">
        <w:rPr>
          <w:rFonts w:ascii="Times New Roman" w:hAnsi="Times New Roman"/>
          <w:sz w:val="24"/>
          <w:szCs w:val="24"/>
        </w:rPr>
        <w:t>Римская республика. Возникновение республики. Управление. Войско. Войны с Карфагеном. Государства Рима в Средиземноморье. Рабство в Древнем Риме. Восстания рабов. Гражданские войны.</w:t>
      </w:r>
    </w:p>
    <w:p w:rsidR="00845F12" w:rsidRPr="00B7755F" w:rsidRDefault="00845F12" w:rsidP="00845F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755F">
        <w:rPr>
          <w:rFonts w:ascii="Times New Roman" w:hAnsi="Times New Roman"/>
          <w:sz w:val="24"/>
          <w:szCs w:val="24"/>
        </w:rPr>
        <w:t xml:space="preserve">От республики к империи. Цезарь. Установление императорской власти. </w:t>
      </w:r>
    </w:p>
    <w:p w:rsidR="00845F12" w:rsidRPr="00B7755F" w:rsidRDefault="00845F12" w:rsidP="00845F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755F">
        <w:rPr>
          <w:rFonts w:ascii="Times New Roman" w:hAnsi="Times New Roman"/>
          <w:sz w:val="24"/>
          <w:szCs w:val="24"/>
        </w:rPr>
        <w:t xml:space="preserve">Римская империя: территория, управление, императоры. Распространение христианства. Разделение Римской империи на </w:t>
      </w:r>
      <w:proofErr w:type="gramStart"/>
      <w:r w:rsidRPr="00B7755F">
        <w:rPr>
          <w:rFonts w:ascii="Times New Roman" w:hAnsi="Times New Roman"/>
          <w:sz w:val="24"/>
          <w:szCs w:val="24"/>
        </w:rPr>
        <w:t>Западную</w:t>
      </w:r>
      <w:proofErr w:type="gramEnd"/>
      <w:r w:rsidRPr="00B7755F">
        <w:rPr>
          <w:rFonts w:ascii="Times New Roman" w:hAnsi="Times New Roman"/>
          <w:sz w:val="24"/>
          <w:szCs w:val="24"/>
        </w:rPr>
        <w:t xml:space="preserve"> и Восточную. Рим и варвары. Падение Западной Римской империи. </w:t>
      </w:r>
    </w:p>
    <w:p w:rsidR="00845F12" w:rsidRDefault="00845F12" w:rsidP="00845F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755F">
        <w:rPr>
          <w:rFonts w:ascii="Times New Roman" w:hAnsi="Times New Roman"/>
          <w:sz w:val="24"/>
          <w:szCs w:val="24"/>
        </w:rPr>
        <w:lastRenderedPageBreak/>
        <w:t>Культура и быт Древнего Рима. Жизнь и быт римлян. Труд и досуг. Архитектура и скульптура. Литература. Ораторское искусство. Развитие наук</w:t>
      </w:r>
      <w:r>
        <w:rPr>
          <w:rFonts w:ascii="Times New Roman" w:hAnsi="Times New Roman"/>
          <w:sz w:val="24"/>
          <w:szCs w:val="24"/>
        </w:rPr>
        <w:t>.</w:t>
      </w:r>
    </w:p>
    <w:p w:rsidR="00845F12" w:rsidRDefault="00845F12" w:rsidP="00845F12">
      <w:pPr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hAnsi="Times New Roman"/>
        </w:rPr>
      </w:pPr>
    </w:p>
    <w:p w:rsidR="00845F12" w:rsidRDefault="00845F12" w:rsidP="00845F12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/>
          <w:sz w:val="24"/>
          <w:lang w:eastAsia="ru-RU"/>
        </w:rPr>
      </w:pPr>
    </w:p>
    <w:p w:rsidR="00845F12" w:rsidRDefault="00845F12" w:rsidP="00845F12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/>
          <w:sz w:val="24"/>
          <w:lang w:eastAsia="ru-RU"/>
        </w:rPr>
      </w:pPr>
    </w:p>
    <w:p w:rsidR="00845F12" w:rsidRDefault="00845F12" w:rsidP="00845F12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/>
          <w:sz w:val="24"/>
          <w:lang w:eastAsia="ru-RU"/>
        </w:rPr>
      </w:pPr>
    </w:p>
    <w:p w:rsidR="00845F12" w:rsidRDefault="00845F12" w:rsidP="00845F12">
      <w:pPr>
        <w:widowControl w:val="0"/>
        <w:spacing w:line="240" w:lineRule="auto"/>
        <w:jc w:val="both"/>
        <w:rPr>
          <w:rFonts w:ascii="Times New Roman" w:hAnsi="Times New Roman"/>
        </w:rPr>
      </w:pPr>
    </w:p>
    <w:p w:rsidR="00845F12" w:rsidRDefault="00845F12" w:rsidP="00845F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u w:val="single"/>
          <w:lang w:eastAsia="ru-RU"/>
        </w:rPr>
      </w:pPr>
    </w:p>
    <w:p w:rsidR="00845F12" w:rsidRPr="00E55015" w:rsidRDefault="00845F12" w:rsidP="00845F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u w:val="single"/>
          <w:lang w:eastAsia="ru-RU"/>
        </w:rPr>
      </w:pPr>
      <w:r w:rsidRPr="00E55015">
        <w:rPr>
          <w:rFonts w:ascii="Times New Roman" w:hAnsi="Times New Roman"/>
          <w:b/>
          <w:sz w:val="28"/>
          <w:u w:val="single"/>
          <w:lang w:eastAsia="ru-RU"/>
        </w:rPr>
        <w:t>Раздел 3. Результаты освоения учебного курса.</w:t>
      </w:r>
    </w:p>
    <w:p w:rsidR="00845F12" w:rsidRPr="00F03B52" w:rsidRDefault="00845F12" w:rsidP="00845F12">
      <w:pPr>
        <w:widowControl w:val="0"/>
        <w:spacing w:line="240" w:lineRule="auto"/>
        <w:jc w:val="both"/>
        <w:rPr>
          <w:rFonts w:ascii="Times New Roman" w:hAnsi="Times New Roman"/>
        </w:rPr>
      </w:pPr>
    </w:p>
    <w:p w:rsidR="00845F12" w:rsidRPr="00EA2B8A" w:rsidRDefault="00845F12" w:rsidP="00845F12">
      <w:pPr>
        <w:autoSpaceDE w:val="0"/>
        <w:autoSpaceDN w:val="0"/>
        <w:adjustRightInd w:val="0"/>
        <w:spacing w:before="67" w:after="0" w:line="240" w:lineRule="auto"/>
        <w:ind w:left="288" w:firstLine="420"/>
        <w:jc w:val="both"/>
        <w:rPr>
          <w:rFonts w:ascii="Times New Roman" w:hAnsi="Times New Roman"/>
          <w:bCs/>
          <w:sz w:val="24"/>
          <w:lang w:eastAsia="ru-RU"/>
        </w:rPr>
      </w:pPr>
      <w:r w:rsidRPr="00EA2B8A">
        <w:rPr>
          <w:rFonts w:ascii="Times New Roman" w:hAnsi="Times New Roman"/>
          <w:bCs/>
          <w:sz w:val="24"/>
          <w:lang w:eastAsia="ru-RU"/>
        </w:rPr>
        <w:t xml:space="preserve">Предполагается, что результатом изучения истории в 5 классе является развитие у учащихся  компетентностей – социально-адаптивной (гражданственной), когнитивной (познавательной), информационно-технологической, коммуникативной. </w:t>
      </w:r>
    </w:p>
    <w:p w:rsidR="00845F12" w:rsidRPr="00EA2B8A" w:rsidRDefault="00845F12" w:rsidP="00845F12">
      <w:pPr>
        <w:autoSpaceDE w:val="0"/>
        <w:autoSpaceDN w:val="0"/>
        <w:adjustRightInd w:val="0"/>
        <w:spacing w:before="149" w:after="0" w:line="240" w:lineRule="auto"/>
        <w:ind w:firstLine="288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Овладение универсальными учебными действиями значимо для социализации, мировоззренческого и духовного развития учащихся, позволяющими им ориентироваться в со</w:t>
      </w:r>
      <w:r w:rsidRPr="00EA2B8A">
        <w:rPr>
          <w:rFonts w:ascii="Times New Roman" w:hAnsi="Times New Roman"/>
          <w:sz w:val="24"/>
          <w:lang w:eastAsia="ru-RU"/>
        </w:rPr>
        <w:softHyphen/>
        <w:t>циуме и быть востребованными в жизни.</w:t>
      </w:r>
    </w:p>
    <w:p w:rsidR="00845F12" w:rsidRPr="00EA2B8A" w:rsidRDefault="00845F12" w:rsidP="00845F12">
      <w:pPr>
        <w:autoSpaceDE w:val="0"/>
        <w:autoSpaceDN w:val="0"/>
        <w:adjustRightInd w:val="0"/>
        <w:spacing w:after="0" w:line="240" w:lineRule="auto"/>
        <w:ind w:left="389"/>
        <w:jc w:val="both"/>
        <w:rPr>
          <w:rFonts w:ascii="Times New Roman" w:hAnsi="Times New Roman"/>
          <w:b/>
          <w:bCs/>
          <w:iCs/>
          <w:sz w:val="24"/>
          <w:lang w:eastAsia="ru-RU"/>
        </w:rPr>
      </w:pPr>
    </w:p>
    <w:p w:rsidR="00845F12" w:rsidRPr="00EA2B8A" w:rsidRDefault="00845F12" w:rsidP="00845F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lang w:eastAsia="ru-RU"/>
        </w:rPr>
      </w:pPr>
      <w:r w:rsidRPr="00EA2B8A">
        <w:rPr>
          <w:rFonts w:ascii="Times New Roman" w:hAnsi="Times New Roman"/>
          <w:b/>
          <w:bCs/>
          <w:iCs/>
          <w:sz w:val="24"/>
          <w:lang w:eastAsia="ru-RU"/>
        </w:rPr>
        <w:t>Личностными результатами для учащегося являются:</w:t>
      </w:r>
    </w:p>
    <w:p w:rsidR="00845F12" w:rsidRPr="00EA2B8A" w:rsidRDefault="00845F12" w:rsidP="00845F12">
      <w:pPr>
        <w:tabs>
          <w:tab w:val="left" w:pos="480"/>
        </w:tabs>
        <w:autoSpaceDE w:val="0"/>
        <w:autoSpaceDN w:val="0"/>
        <w:adjustRightInd w:val="0"/>
        <w:spacing w:before="29" w:after="0" w:line="240" w:lineRule="auto"/>
        <w:ind w:firstLine="288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—</w:t>
      </w:r>
      <w:r w:rsidRPr="00EA2B8A">
        <w:rPr>
          <w:rFonts w:ascii="Times New Roman" w:hAnsi="Times New Roman"/>
          <w:sz w:val="24"/>
          <w:lang w:eastAsia="ru-RU"/>
        </w:rPr>
        <w:tab/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845F12" w:rsidRPr="00EA2B8A" w:rsidRDefault="00845F12" w:rsidP="00845F12">
      <w:pPr>
        <w:tabs>
          <w:tab w:val="left" w:pos="480"/>
        </w:tabs>
        <w:autoSpaceDE w:val="0"/>
        <w:autoSpaceDN w:val="0"/>
        <w:adjustRightInd w:val="0"/>
        <w:spacing w:before="29" w:after="0" w:line="240" w:lineRule="auto"/>
        <w:ind w:firstLine="283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—</w:t>
      </w:r>
      <w:r w:rsidRPr="00EA2B8A">
        <w:rPr>
          <w:rFonts w:ascii="Times New Roman" w:hAnsi="Times New Roman"/>
          <w:sz w:val="24"/>
          <w:lang w:eastAsia="ru-RU"/>
        </w:rPr>
        <w:tab/>
        <w:t>освоение гуманистических традиций и ценностей совре</w:t>
      </w:r>
      <w:r w:rsidRPr="00EA2B8A">
        <w:rPr>
          <w:rFonts w:ascii="Times New Roman" w:hAnsi="Times New Roman"/>
          <w:sz w:val="24"/>
          <w:lang w:eastAsia="ru-RU"/>
        </w:rPr>
        <w:softHyphen/>
        <w:t>менного общества, уважение прав и свобод человека;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осмысление социально-нравственного опыта предше</w:t>
      </w:r>
      <w:r w:rsidRPr="00EA2B8A">
        <w:rPr>
          <w:rFonts w:ascii="Times New Roman" w:hAnsi="Times New Roman"/>
          <w:sz w:val="24"/>
          <w:lang w:eastAsia="ru-RU"/>
        </w:rPr>
        <w:softHyphen/>
        <w:t>ствующих поколений, способность к определению своей по</w:t>
      </w:r>
      <w:r w:rsidRPr="00EA2B8A">
        <w:rPr>
          <w:rFonts w:ascii="Times New Roman" w:hAnsi="Times New Roman"/>
          <w:sz w:val="24"/>
          <w:lang w:eastAsia="ru-RU"/>
        </w:rPr>
        <w:softHyphen/>
        <w:t>зиции и ответственному поведению в современном обществе;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понимание культурного многообразия мира, уважение к культуре своего народа и других народов, толерантность.</w:t>
      </w:r>
    </w:p>
    <w:p w:rsidR="00845F12" w:rsidRPr="00EA2B8A" w:rsidRDefault="00845F12" w:rsidP="00845F12">
      <w:pPr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hAnsi="Times New Roman"/>
          <w:b/>
          <w:bCs/>
          <w:iCs/>
          <w:sz w:val="24"/>
          <w:lang w:eastAsia="ru-RU"/>
        </w:rPr>
      </w:pPr>
      <w:proofErr w:type="spellStart"/>
      <w:r w:rsidRPr="00EA2B8A">
        <w:rPr>
          <w:rFonts w:ascii="Times New Roman" w:hAnsi="Times New Roman"/>
          <w:b/>
          <w:bCs/>
          <w:iCs/>
          <w:sz w:val="24"/>
          <w:lang w:eastAsia="ru-RU"/>
        </w:rPr>
        <w:t>Метапредметными</w:t>
      </w:r>
      <w:proofErr w:type="spellEnd"/>
      <w:r w:rsidRPr="00EA2B8A">
        <w:rPr>
          <w:rFonts w:ascii="Times New Roman" w:hAnsi="Times New Roman"/>
          <w:b/>
          <w:bCs/>
          <w:iCs/>
          <w:sz w:val="24"/>
          <w:lang w:eastAsia="ru-RU"/>
        </w:rPr>
        <w:t xml:space="preserve"> результатами являются: </w:t>
      </w:r>
    </w:p>
    <w:p w:rsidR="00845F12" w:rsidRPr="00EA2B8A" w:rsidRDefault="00845F12" w:rsidP="00845F12">
      <w:pPr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b/>
          <w:bCs/>
          <w:iCs/>
          <w:sz w:val="24"/>
          <w:lang w:eastAsia="ru-RU"/>
        </w:rPr>
        <w:t xml:space="preserve">--- </w:t>
      </w:r>
      <w:r w:rsidRPr="00EA2B8A">
        <w:rPr>
          <w:rFonts w:ascii="Times New Roman" w:hAnsi="Times New Roman"/>
          <w:sz w:val="24"/>
          <w:lang w:eastAsia="ru-RU"/>
        </w:rPr>
        <w:t>способность сознательно организовывать и регулировать свою деятельность — учебную, общественную и др.;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</w:t>
      </w:r>
      <w:r w:rsidRPr="00EA2B8A">
        <w:rPr>
          <w:rFonts w:ascii="Times New Roman" w:hAnsi="Times New Roman"/>
          <w:sz w:val="24"/>
          <w:lang w:eastAsia="ru-RU"/>
        </w:rPr>
        <w:softHyphen/>
        <w:t>вать и обосновывать выводы и т. д.), использовать современ</w:t>
      </w:r>
      <w:r w:rsidRPr="00EA2B8A">
        <w:rPr>
          <w:rFonts w:ascii="Times New Roman" w:hAnsi="Times New Roman"/>
          <w:sz w:val="24"/>
          <w:lang w:eastAsia="ru-RU"/>
        </w:rPr>
        <w:softHyphen/>
        <w:t>ные источники информации, в том числе материалы на элек</w:t>
      </w:r>
      <w:r w:rsidRPr="00EA2B8A">
        <w:rPr>
          <w:rFonts w:ascii="Times New Roman" w:hAnsi="Times New Roman"/>
          <w:sz w:val="24"/>
          <w:lang w:eastAsia="ru-RU"/>
        </w:rPr>
        <w:softHyphen/>
        <w:t>тронных носителях;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95"/>
        </w:tabs>
        <w:autoSpaceDE w:val="0"/>
        <w:autoSpaceDN w:val="0"/>
        <w:adjustRightInd w:val="0"/>
        <w:spacing w:before="19" w:after="0" w:line="240" w:lineRule="auto"/>
        <w:ind w:firstLine="298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способность решать творческие задачи, представлять ре</w:t>
      </w:r>
      <w:r w:rsidRPr="00EA2B8A">
        <w:rPr>
          <w:rFonts w:ascii="Times New Roman" w:hAnsi="Times New Roman"/>
          <w:sz w:val="24"/>
          <w:lang w:eastAsia="ru-RU"/>
        </w:rPr>
        <w:softHyphen/>
        <w:t>зультаты своей деятельности в различных формах (сообщение, эссе, презентация, реферат и др.);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95"/>
        </w:tabs>
        <w:autoSpaceDE w:val="0"/>
        <w:autoSpaceDN w:val="0"/>
        <w:adjustRightInd w:val="0"/>
        <w:spacing w:before="10" w:after="0" w:line="240" w:lineRule="auto"/>
        <w:ind w:firstLine="298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готовность к сотрудничеству с соучениками, коллектив</w:t>
      </w:r>
      <w:r w:rsidRPr="00EA2B8A">
        <w:rPr>
          <w:rFonts w:ascii="Times New Roman" w:hAnsi="Times New Roman"/>
          <w:sz w:val="24"/>
          <w:lang w:eastAsia="ru-RU"/>
        </w:rPr>
        <w:softHyphen/>
        <w:t>ной работе, освоение основ межкультурного взаимодействия в школе и социальном окружении и др.;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95"/>
        </w:tabs>
        <w:autoSpaceDE w:val="0"/>
        <w:autoSpaceDN w:val="0"/>
        <w:adjustRightInd w:val="0"/>
        <w:spacing w:before="5" w:after="0" w:line="240" w:lineRule="auto"/>
        <w:ind w:firstLine="298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lastRenderedPageBreak/>
        <w:t>активное применение знаний и приобретённых умений, освоенных в школе, в повседневной жизни и продуктивное взаимодействие с другими людьми в профессиональной сфере и социуме.</w:t>
      </w:r>
    </w:p>
    <w:p w:rsidR="00845F12" w:rsidRPr="00EA2B8A" w:rsidRDefault="00845F12" w:rsidP="00845F12">
      <w:pPr>
        <w:autoSpaceDE w:val="0"/>
        <w:autoSpaceDN w:val="0"/>
        <w:adjustRightInd w:val="0"/>
        <w:spacing w:before="14" w:after="0" w:line="240" w:lineRule="auto"/>
        <w:ind w:left="307"/>
        <w:jc w:val="both"/>
        <w:rPr>
          <w:rFonts w:ascii="Times New Roman" w:hAnsi="Times New Roman"/>
          <w:b/>
          <w:bCs/>
          <w:iCs/>
          <w:sz w:val="24"/>
          <w:lang w:eastAsia="ru-RU"/>
        </w:rPr>
      </w:pPr>
      <w:r w:rsidRPr="00EA2B8A">
        <w:rPr>
          <w:rFonts w:ascii="Times New Roman" w:hAnsi="Times New Roman"/>
          <w:b/>
          <w:bCs/>
          <w:iCs/>
          <w:sz w:val="24"/>
          <w:lang w:eastAsia="ru-RU"/>
        </w:rPr>
        <w:t>Предметными  результатами  для учащегося являются: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95"/>
        </w:tabs>
        <w:autoSpaceDE w:val="0"/>
        <w:autoSpaceDN w:val="0"/>
        <w:adjustRightInd w:val="0"/>
        <w:spacing w:before="24" w:after="0" w:line="240" w:lineRule="auto"/>
        <w:ind w:firstLine="298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овладение целостными представлениями об историче</w:t>
      </w:r>
      <w:r w:rsidRPr="00EA2B8A">
        <w:rPr>
          <w:rFonts w:ascii="Times New Roman" w:hAnsi="Times New Roman"/>
          <w:sz w:val="24"/>
          <w:lang w:eastAsia="ru-RU"/>
        </w:rPr>
        <w:softHyphen/>
        <w:t>ском пути человечества как необходимой основы для миро</w:t>
      </w:r>
      <w:r w:rsidRPr="00EA2B8A">
        <w:rPr>
          <w:rFonts w:ascii="Times New Roman" w:hAnsi="Times New Roman"/>
          <w:sz w:val="24"/>
          <w:lang w:eastAsia="ru-RU"/>
        </w:rPr>
        <w:softHyphen/>
        <w:t>понимания и познания современного общества, истории соб</w:t>
      </w:r>
      <w:r w:rsidRPr="00EA2B8A">
        <w:rPr>
          <w:rFonts w:ascii="Times New Roman" w:hAnsi="Times New Roman"/>
          <w:sz w:val="24"/>
          <w:lang w:eastAsia="ru-RU"/>
        </w:rPr>
        <w:softHyphen/>
        <w:t>ственной страны;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95"/>
        </w:tabs>
        <w:autoSpaceDE w:val="0"/>
        <w:autoSpaceDN w:val="0"/>
        <w:adjustRightInd w:val="0"/>
        <w:spacing w:before="24" w:after="0" w:line="240" w:lineRule="auto"/>
        <w:ind w:firstLine="298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способность применять понятийный аппарат историче</w:t>
      </w:r>
      <w:r w:rsidRPr="00EA2B8A">
        <w:rPr>
          <w:rFonts w:ascii="Times New Roman" w:hAnsi="Times New Roman"/>
          <w:sz w:val="24"/>
          <w:lang w:eastAsia="ru-RU"/>
        </w:rPr>
        <w:softHyphen/>
        <w:t>ского знания и приёмы исторического анализа для раскрытия сущности и значения событий и явлений прошлого и совре</w:t>
      </w:r>
      <w:r w:rsidRPr="00EA2B8A">
        <w:rPr>
          <w:rFonts w:ascii="Times New Roman" w:hAnsi="Times New Roman"/>
          <w:sz w:val="24"/>
          <w:lang w:eastAsia="ru-RU"/>
        </w:rPr>
        <w:softHyphen/>
        <w:t>менности в курсах всеобщей истории;</w:t>
      </w:r>
    </w:p>
    <w:p w:rsidR="00845F12" w:rsidRPr="00EA2B8A" w:rsidRDefault="00845F12" w:rsidP="00845F12">
      <w:pPr>
        <w:numPr>
          <w:ilvl w:val="0"/>
          <w:numId w:val="2"/>
        </w:numPr>
        <w:tabs>
          <w:tab w:val="left" w:pos="576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способность соотносить историческое время и историче</w:t>
      </w:r>
      <w:r w:rsidRPr="00EA2B8A">
        <w:rPr>
          <w:rFonts w:ascii="Times New Roman" w:hAnsi="Times New Roman"/>
          <w:sz w:val="24"/>
          <w:lang w:eastAsia="ru-RU"/>
        </w:rPr>
        <w:softHyphen/>
        <w:t>ское пространство, действия и поступки личностей во време</w:t>
      </w:r>
      <w:r w:rsidRPr="00EA2B8A">
        <w:rPr>
          <w:rFonts w:ascii="Times New Roman" w:hAnsi="Times New Roman"/>
          <w:sz w:val="24"/>
          <w:lang w:eastAsia="ru-RU"/>
        </w:rPr>
        <w:softHyphen/>
        <w:t>ни и пространстве;</w:t>
      </w:r>
    </w:p>
    <w:p w:rsidR="00845F12" w:rsidRPr="00EA2B8A" w:rsidRDefault="00845F12" w:rsidP="00845F12">
      <w:pPr>
        <w:numPr>
          <w:ilvl w:val="0"/>
          <w:numId w:val="2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умения изучать и систематизировать информацию из различных исторических и современных источников, раскры</w:t>
      </w:r>
      <w:r w:rsidRPr="00EA2B8A">
        <w:rPr>
          <w:rFonts w:ascii="Times New Roman" w:hAnsi="Times New Roman"/>
          <w:sz w:val="24"/>
          <w:lang w:eastAsia="ru-RU"/>
        </w:rPr>
        <w:softHyphen/>
        <w:t>вая её социальную принадлежность и познавательную цен</w:t>
      </w:r>
      <w:r w:rsidRPr="00EA2B8A">
        <w:rPr>
          <w:rFonts w:ascii="Times New Roman" w:hAnsi="Times New Roman"/>
          <w:sz w:val="24"/>
          <w:lang w:eastAsia="ru-RU"/>
        </w:rPr>
        <w:softHyphen/>
        <w:t>ность, читать историческую карту и ориентироваться в ней;</w:t>
      </w:r>
    </w:p>
    <w:p w:rsidR="00845F12" w:rsidRPr="00EA2B8A" w:rsidRDefault="00845F12" w:rsidP="00845F12">
      <w:pPr>
        <w:numPr>
          <w:ilvl w:val="0"/>
          <w:numId w:val="2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845F12" w:rsidRPr="00EA2B8A" w:rsidRDefault="00845F12" w:rsidP="00845F12">
      <w:pPr>
        <w:numPr>
          <w:ilvl w:val="0"/>
          <w:numId w:val="2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готовность применять исторические знания для выяв</w:t>
      </w:r>
      <w:r w:rsidRPr="00EA2B8A">
        <w:rPr>
          <w:rFonts w:ascii="Times New Roman" w:hAnsi="Times New Roman"/>
          <w:sz w:val="24"/>
          <w:lang w:eastAsia="ru-RU"/>
        </w:rPr>
        <w:softHyphen/>
        <w:t>ления и сохранения исторических и культурных памятников своей страны и мира.</w:t>
      </w:r>
    </w:p>
    <w:p w:rsidR="00845F12" w:rsidRDefault="00845F12" w:rsidP="00845F12">
      <w:pPr>
        <w:autoSpaceDE w:val="0"/>
        <w:autoSpaceDN w:val="0"/>
        <w:adjustRightInd w:val="0"/>
        <w:spacing w:after="0" w:line="240" w:lineRule="auto"/>
        <w:ind w:firstLine="274"/>
        <w:jc w:val="both"/>
        <w:rPr>
          <w:rFonts w:ascii="Times New Roman" w:hAnsi="Times New Roman"/>
          <w:lang w:eastAsia="ru-RU"/>
        </w:rPr>
      </w:pPr>
    </w:p>
    <w:p w:rsidR="00845F12" w:rsidRPr="001D3519" w:rsidRDefault="00845F12" w:rsidP="00845F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lang w:eastAsia="ru-RU"/>
        </w:rPr>
      </w:pPr>
    </w:p>
    <w:p w:rsidR="00845F12" w:rsidRPr="00EA2B8A" w:rsidRDefault="00845F12" w:rsidP="00845F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lang w:eastAsia="ru-RU"/>
        </w:rPr>
      </w:pPr>
      <w:r w:rsidRPr="00EA2B8A">
        <w:rPr>
          <w:rFonts w:ascii="Times New Roman" w:hAnsi="Times New Roman"/>
          <w:b/>
          <w:sz w:val="24"/>
          <w:lang w:eastAsia="ru-RU"/>
        </w:rPr>
        <w:t>Предполагается, что в результате изучения истории в ос</w:t>
      </w:r>
      <w:r w:rsidRPr="00EA2B8A">
        <w:rPr>
          <w:rFonts w:ascii="Times New Roman" w:hAnsi="Times New Roman"/>
          <w:b/>
          <w:sz w:val="24"/>
          <w:lang w:eastAsia="ru-RU"/>
        </w:rPr>
        <w:softHyphen/>
        <w:t>новной школе учащиеся должны овладеть следующими зна</w:t>
      </w:r>
      <w:r w:rsidRPr="00EA2B8A">
        <w:rPr>
          <w:rFonts w:ascii="Times New Roman" w:hAnsi="Times New Roman"/>
          <w:b/>
          <w:sz w:val="24"/>
          <w:lang w:eastAsia="ru-RU"/>
        </w:rPr>
        <w:softHyphen/>
        <w:t>ниями и умениями:</w:t>
      </w:r>
    </w:p>
    <w:p w:rsidR="00845F12" w:rsidRPr="00EA2B8A" w:rsidRDefault="00845F12" w:rsidP="00845F12">
      <w:pPr>
        <w:autoSpaceDE w:val="0"/>
        <w:autoSpaceDN w:val="0"/>
        <w:adjustRightInd w:val="0"/>
        <w:spacing w:before="134" w:after="0" w:line="240" w:lineRule="auto"/>
        <w:jc w:val="both"/>
        <w:rPr>
          <w:rFonts w:ascii="Times New Roman" w:hAnsi="Times New Roman"/>
          <w:b/>
          <w:bCs/>
          <w:iCs/>
          <w:sz w:val="24"/>
          <w:lang w:eastAsia="ru-RU"/>
        </w:rPr>
      </w:pPr>
      <w:r w:rsidRPr="00EA2B8A">
        <w:rPr>
          <w:rFonts w:ascii="Times New Roman" w:hAnsi="Times New Roman"/>
          <w:b/>
          <w:bCs/>
          <w:iCs/>
          <w:spacing w:val="50"/>
          <w:sz w:val="24"/>
          <w:lang w:eastAsia="ru-RU"/>
        </w:rPr>
        <w:t xml:space="preserve">    1.</w:t>
      </w:r>
      <w:r w:rsidRPr="00EA2B8A">
        <w:rPr>
          <w:rFonts w:ascii="Times New Roman" w:hAnsi="Times New Roman"/>
          <w:b/>
          <w:bCs/>
          <w:iCs/>
          <w:sz w:val="24"/>
          <w:lang w:eastAsia="ru-RU"/>
        </w:rPr>
        <w:t xml:space="preserve"> Знание хронологии, работа с хронологией:</w:t>
      </w:r>
    </w:p>
    <w:p w:rsidR="00845F12" w:rsidRPr="00EA2B8A" w:rsidRDefault="00845F12" w:rsidP="00845F12">
      <w:pPr>
        <w:numPr>
          <w:ilvl w:val="0"/>
          <w:numId w:val="2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указывать хронологические рамки и периоды ключевых процессов, а также даты важнейших событий всеобщей исто</w:t>
      </w:r>
      <w:r w:rsidRPr="00EA2B8A">
        <w:rPr>
          <w:rFonts w:ascii="Times New Roman" w:hAnsi="Times New Roman"/>
          <w:sz w:val="24"/>
          <w:lang w:eastAsia="ru-RU"/>
        </w:rPr>
        <w:softHyphen/>
        <w:t>рии;</w:t>
      </w:r>
    </w:p>
    <w:p w:rsidR="00845F12" w:rsidRPr="00EA2B8A" w:rsidRDefault="00845F12" w:rsidP="00845F12">
      <w:pPr>
        <w:numPr>
          <w:ilvl w:val="0"/>
          <w:numId w:val="2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соотносить год с веком, эрой, устанавливать последова</w:t>
      </w:r>
      <w:r w:rsidRPr="00EA2B8A">
        <w:rPr>
          <w:rFonts w:ascii="Times New Roman" w:hAnsi="Times New Roman"/>
          <w:sz w:val="24"/>
          <w:lang w:eastAsia="ru-RU"/>
        </w:rPr>
        <w:softHyphen/>
        <w:t>тельность и длительность исторических событий.</w:t>
      </w:r>
    </w:p>
    <w:p w:rsidR="00845F12" w:rsidRPr="00EA2B8A" w:rsidRDefault="00845F12" w:rsidP="00845F12">
      <w:pPr>
        <w:tabs>
          <w:tab w:val="left" w:pos="677"/>
        </w:tabs>
        <w:autoSpaceDE w:val="0"/>
        <w:autoSpaceDN w:val="0"/>
        <w:adjustRightInd w:val="0"/>
        <w:spacing w:before="120" w:after="0" w:line="240" w:lineRule="auto"/>
        <w:ind w:left="379"/>
        <w:jc w:val="both"/>
        <w:rPr>
          <w:rFonts w:ascii="Times New Roman" w:hAnsi="Times New Roman"/>
          <w:b/>
          <w:bCs/>
          <w:iCs/>
          <w:sz w:val="24"/>
          <w:lang w:eastAsia="ru-RU"/>
        </w:rPr>
      </w:pPr>
      <w:r w:rsidRPr="00EA2B8A">
        <w:rPr>
          <w:rFonts w:ascii="Times New Roman" w:hAnsi="Times New Roman"/>
          <w:b/>
          <w:bCs/>
          <w:iCs/>
          <w:sz w:val="24"/>
          <w:lang w:eastAsia="ru-RU"/>
        </w:rPr>
        <w:t>2.</w:t>
      </w:r>
      <w:r w:rsidRPr="00EA2B8A">
        <w:rPr>
          <w:rFonts w:ascii="Times New Roman" w:hAnsi="Times New Roman"/>
          <w:b/>
          <w:bCs/>
          <w:iCs/>
          <w:sz w:val="24"/>
          <w:lang w:eastAsia="ru-RU"/>
        </w:rPr>
        <w:tab/>
        <w:t>Знание исторических фактов, работа с фактами:</w:t>
      </w:r>
    </w:p>
    <w:p w:rsidR="00845F12" w:rsidRPr="00EA2B8A" w:rsidRDefault="00845F12" w:rsidP="00845F12">
      <w:pPr>
        <w:numPr>
          <w:ilvl w:val="0"/>
          <w:numId w:val="2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характеризовать место, обстоятельства, участников, этапы, особенности, результаты важнейших исторических со</w:t>
      </w:r>
      <w:r w:rsidRPr="00EA2B8A">
        <w:rPr>
          <w:rFonts w:ascii="Times New Roman" w:hAnsi="Times New Roman"/>
          <w:sz w:val="24"/>
          <w:lang w:eastAsia="ru-RU"/>
        </w:rPr>
        <w:softHyphen/>
        <w:t>бытий;</w:t>
      </w:r>
    </w:p>
    <w:p w:rsidR="00845F12" w:rsidRPr="00EA2B8A" w:rsidRDefault="00845F12" w:rsidP="00845F12">
      <w:pPr>
        <w:numPr>
          <w:ilvl w:val="0"/>
          <w:numId w:val="2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группировать (классифицировать) факты по различным признакам и основаниям.</w:t>
      </w:r>
    </w:p>
    <w:p w:rsidR="00845F12" w:rsidRPr="00EA2B8A" w:rsidRDefault="00845F12" w:rsidP="00845F12">
      <w:pPr>
        <w:tabs>
          <w:tab w:val="left" w:pos="677"/>
        </w:tabs>
        <w:autoSpaceDE w:val="0"/>
        <w:autoSpaceDN w:val="0"/>
        <w:adjustRightInd w:val="0"/>
        <w:spacing w:before="144" w:after="0" w:line="240" w:lineRule="auto"/>
        <w:ind w:left="379"/>
        <w:jc w:val="both"/>
        <w:rPr>
          <w:rFonts w:ascii="Times New Roman" w:hAnsi="Times New Roman"/>
          <w:b/>
          <w:bCs/>
          <w:iCs/>
          <w:sz w:val="24"/>
          <w:lang w:eastAsia="ru-RU"/>
        </w:rPr>
      </w:pPr>
      <w:r w:rsidRPr="00EA2B8A">
        <w:rPr>
          <w:rFonts w:ascii="Times New Roman" w:hAnsi="Times New Roman"/>
          <w:b/>
          <w:bCs/>
          <w:iCs/>
          <w:sz w:val="24"/>
          <w:lang w:eastAsia="ru-RU"/>
        </w:rPr>
        <w:t>3.</w:t>
      </w:r>
      <w:r w:rsidRPr="00EA2B8A">
        <w:rPr>
          <w:rFonts w:ascii="Times New Roman" w:hAnsi="Times New Roman"/>
          <w:b/>
          <w:bCs/>
          <w:iCs/>
          <w:sz w:val="24"/>
          <w:lang w:eastAsia="ru-RU"/>
        </w:rPr>
        <w:tab/>
        <w:t>Работа с историческими источниками:</w:t>
      </w:r>
    </w:p>
    <w:p w:rsidR="00845F12" w:rsidRPr="00EA2B8A" w:rsidRDefault="00845F12" w:rsidP="00845F12">
      <w:pPr>
        <w:numPr>
          <w:ilvl w:val="0"/>
          <w:numId w:val="2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читать историческую карту с опорой на легенду, ориен</w:t>
      </w:r>
      <w:r w:rsidRPr="00EA2B8A">
        <w:rPr>
          <w:rFonts w:ascii="Times New Roman" w:hAnsi="Times New Roman"/>
          <w:sz w:val="24"/>
          <w:lang w:eastAsia="ru-RU"/>
        </w:rPr>
        <w:softHyphen/>
        <w:t>тироваться в ней, соотносить местонахождение и состояние исторического объекта в разные эпохи, века, периоды;</w:t>
      </w:r>
    </w:p>
    <w:p w:rsidR="00845F12" w:rsidRPr="00EA2B8A" w:rsidRDefault="00845F12" w:rsidP="00845F12">
      <w:pPr>
        <w:numPr>
          <w:ilvl w:val="0"/>
          <w:numId w:val="2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осуществлять поиск необходимой информации в одном или нескольких источниках (материальных, текстовых, изо</w:t>
      </w:r>
      <w:r w:rsidRPr="00EA2B8A">
        <w:rPr>
          <w:rFonts w:ascii="Times New Roman" w:hAnsi="Times New Roman"/>
          <w:sz w:val="24"/>
          <w:lang w:eastAsia="ru-RU"/>
        </w:rPr>
        <w:softHyphen/>
        <w:t>бразительных и др.), отбирать её, группировать, обобщать;</w:t>
      </w:r>
    </w:p>
    <w:p w:rsidR="00845F12" w:rsidRPr="00EA2B8A" w:rsidRDefault="00845F12" w:rsidP="00845F12">
      <w:pPr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—</w:t>
      </w:r>
      <w:r w:rsidRPr="00EA2B8A">
        <w:rPr>
          <w:rFonts w:ascii="Times New Roman" w:hAnsi="Times New Roman"/>
          <w:sz w:val="24"/>
          <w:lang w:eastAsia="ru-RU"/>
        </w:rPr>
        <w:tab/>
        <w:t>сравнивать данные разных источников, выявлять их сходство и различия, время и место создания.</w:t>
      </w:r>
    </w:p>
    <w:p w:rsidR="00845F12" w:rsidRPr="00EA2B8A" w:rsidRDefault="00845F12" w:rsidP="00845F12">
      <w:pPr>
        <w:tabs>
          <w:tab w:val="left" w:pos="677"/>
        </w:tabs>
        <w:autoSpaceDE w:val="0"/>
        <w:autoSpaceDN w:val="0"/>
        <w:adjustRightInd w:val="0"/>
        <w:spacing w:before="158" w:after="0" w:line="240" w:lineRule="auto"/>
        <w:ind w:left="379"/>
        <w:jc w:val="both"/>
        <w:rPr>
          <w:rFonts w:ascii="Times New Roman" w:hAnsi="Times New Roman"/>
          <w:b/>
          <w:bCs/>
          <w:iCs/>
          <w:sz w:val="24"/>
          <w:lang w:eastAsia="ru-RU"/>
        </w:rPr>
      </w:pPr>
      <w:r w:rsidRPr="00EA2B8A">
        <w:rPr>
          <w:rFonts w:ascii="Times New Roman" w:hAnsi="Times New Roman"/>
          <w:b/>
          <w:bCs/>
          <w:iCs/>
          <w:sz w:val="24"/>
          <w:lang w:eastAsia="ru-RU"/>
        </w:rPr>
        <w:t>4.</w:t>
      </w:r>
      <w:r w:rsidRPr="00EA2B8A">
        <w:rPr>
          <w:rFonts w:ascii="Times New Roman" w:hAnsi="Times New Roman"/>
          <w:b/>
          <w:bCs/>
          <w:iCs/>
          <w:sz w:val="24"/>
          <w:lang w:eastAsia="ru-RU"/>
        </w:rPr>
        <w:tab/>
        <w:t>Описание (реконструкция):</w:t>
      </w:r>
    </w:p>
    <w:p w:rsidR="00845F12" w:rsidRPr="00EA2B8A" w:rsidRDefault="00845F12" w:rsidP="00845F12">
      <w:pPr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—</w:t>
      </w:r>
      <w:r w:rsidRPr="00EA2B8A">
        <w:rPr>
          <w:rFonts w:ascii="Times New Roman" w:hAnsi="Times New Roman"/>
          <w:sz w:val="24"/>
          <w:lang w:eastAsia="ru-RU"/>
        </w:rPr>
        <w:tab/>
        <w:t>последовательно строить рассказ (устно или письменно) об исторических событиях, их участниках;</w:t>
      </w:r>
    </w:p>
    <w:p w:rsidR="00845F12" w:rsidRPr="00EA2B8A" w:rsidRDefault="00845F12" w:rsidP="00845F12">
      <w:pPr>
        <w:tabs>
          <w:tab w:val="left" w:pos="475"/>
        </w:tabs>
        <w:autoSpaceDE w:val="0"/>
        <w:autoSpaceDN w:val="0"/>
        <w:adjustRightInd w:val="0"/>
        <w:spacing w:before="62" w:after="0" w:line="240" w:lineRule="auto"/>
        <w:ind w:firstLine="283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lastRenderedPageBreak/>
        <w:t>—</w:t>
      </w:r>
      <w:r w:rsidRPr="00EA2B8A">
        <w:rPr>
          <w:rFonts w:ascii="Times New Roman" w:hAnsi="Times New Roman"/>
          <w:sz w:val="24"/>
          <w:lang w:eastAsia="ru-RU"/>
        </w:rPr>
        <w:tab/>
        <w:t>характеризовать условия и образ жизни, занятия людей, их достижения в различные исторические эпохи;</w:t>
      </w:r>
    </w:p>
    <w:p w:rsidR="00845F12" w:rsidRPr="00EA2B8A" w:rsidRDefault="00845F12" w:rsidP="00845F12">
      <w:p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—</w:t>
      </w:r>
      <w:r w:rsidRPr="00EA2B8A">
        <w:rPr>
          <w:rFonts w:ascii="Times New Roman" w:hAnsi="Times New Roman"/>
          <w:sz w:val="24"/>
          <w:lang w:eastAsia="ru-RU"/>
        </w:rPr>
        <w:tab/>
        <w:t>на основе текста и иллюстраций учебника, дополнитель</w:t>
      </w:r>
      <w:r w:rsidRPr="00EA2B8A">
        <w:rPr>
          <w:rFonts w:ascii="Times New Roman" w:hAnsi="Times New Roman"/>
          <w:sz w:val="24"/>
          <w:lang w:eastAsia="ru-RU"/>
        </w:rPr>
        <w:softHyphen/>
        <w:t xml:space="preserve">ной литературы, макетов, электронных изданий, </w:t>
      </w:r>
      <w:proofErr w:type="spellStart"/>
      <w:r w:rsidRPr="00EA2B8A">
        <w:rPr>
          <w:rFonts w:ascii="Times New Roman" w:hAnsi="Times New Roman"/>
          <w:sz w:val="24"/>
          <w:lang w:eastAsia="ru-RU"/>
        </w:rPr>
        <w:t>интернет-ре</w:t>
      </w:r>
      <w:r w:rsidRPr="00EA2B8A">
        <w:rPr>
          <w:rFonts w:ascii="Times New Roman" w:hAnsi="Times New Roman"/>
          <w:sz w:val="24"/>
          <w:lang w:eastAsia="ru-RU"/>
        </w:rPr>
        <w:softHyphen/>
        <w:t>сурсов</w:t>
      </w:r>
      <w:proofErr w:type="spellEnd"/>
      <w:r w:rsidRPr="00EA2B8A">
        <w:rPr>
          <w:rFonts w:ascii="Times New Roman" w:hAnsi="Times New Roman"/>
          <w:sz w:val="24"/>
          <w:lang w:eastAsia="ru-RU"/>
        </w:rPr>
        <w:t xml:space="preserve"> и т. п. составлять описание исторических объектов, па</w:t>
      </w:r>
      <w:r w:rsidRPr="00EA2B8A">
        <w:rPr>
          <w:rFonts w:ascii="Times New Roman" w:hAnsi="Times New Roman"/>
          <w:sz w:val="24"/>
          <w:lang w:eastAsia="ru-RU"/>
        </w:rPr>
        <w:softHyphen/>
        <w:t>мятников.</w:t>
      </w:r>
    </w:p>
    <w:p w:rsidR="00845F12" w:rsidRPr="00EA2B8A" w:rsidRDefault="00845F12" w:rsidP="00845F12">
      <w:pPr>
        <w:tabs>
          <w:tab w:val="left" w:pos="614"/>
        </w:tabs>
        <w:autoSpaceDE w:val="0"/>
        <w:autoSpaceDN w:val="0"/>
        <w:adjustRightInd w:val="0"/>
        <w:spacing w:before="149" w:after="0" w:line="240" w:lineRule="auto"/>
        <w:ind w:left="341"/>
        <w:jc w:val="both"/>
        <w:rPr>
          <w:rFonts w:ascii="Times New Roman" w:hAnsi="Times New Roman"/>
          <w:b/>
          <w:bCs/>
          <w:iCs/>
          <w:sz w:val="24"/>
          <w:lang w:eastAsia="ru-RU"/>
        </w:rPr>
      </w:pPr>
      <w:r w:rsidRPr="00EA2B8A">
        <w:rPr>
          <w:rFonts w:ascii="Times New Roman" w:hAnsi="Times New Roman"/>
          <w:b/>
          <w:bCs/>
          <w:iCs/>
          <w:sz w:val="24"/>
          <w:lang w:eastAsia="ru-RU"/>
        </w:rPr>
        <w:t>5.</w:t>
      </w:r>
      <w:r w:rsidRPr="00EA2B8A">
        <w:rPr>
          <w:rFonts w:ascii="Times New Roman" w:hAnsi="Times New Roman"/>
          <w:b/>
          <w:bCs/>
          <w:iCs/>
          <w:sz w:val="24"/>
          <w:lang w:eastAsia="ru-RU"/>
        </w:rPr>
        <w:tab/>
        <w:t>Анализ, объяснение: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90"/>
        </w:tabs>
        <w:autoSpaceDE w:val="0"/>
        <w:autoSpaceDN w:val="0"/>
        <w:adjustRightInd w:val="0"/>
        <w:spacing w:before="14" w:after="0" w:line="240" w:lineRule="auto"/>
        <w:ind w:firstLine="293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различать факт (событие) и его описание (факт источ</w:t>
      </w:r>
      <w:r w:rsidRPr="00EA2B8A">
        <w:rPr>
          <w:rFonts w:ascii="Times New Roman" w:hAnsi="Times New Roman"/>
          <w:sz w:val="24"/>
          <w:lang w:eastAsia="ru-RU"/>
        </w:rPr>
        <w:softHyphen/>
        <w:t>ника, факт историка);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90"/>
        </w:tabs>
        <w:autoSpaceDE w:val="0"/>
        <w:autoSpaceDN w:val="0"/>
        <w:adjustRightInd w:val="0"/>
        <w:spacing w:before="48" w:after="0" w:line="240" w:lineRule="auto"/>
        <w:ind w:firstLine="293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соотносить единичные исторические факты и общие яв</w:t>
      </w:r>
      <w:r w:rsidRPr="00EA2B8A">
        <w:rPr>
          <w:rFonts w:ascii="Times New Roman" w:hAnsi="Times New Roman"/>
          <w:sz w:val="24"/>
          <w:lang w:eastAsia="ru-RU"/>
        </w:rPr>
        <w:softHyphen/>
        <w:t>ления;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90"/>
          <w:tab w:val="left" w:pos="3293"/>
        </w:tabs>
        <w:autoSpaceDE w:val="0"/>
        <w:autoSpaceDN w:val="0"/>
        <w:adjustRightInd w:val="0"/>
        <w:spacing w:before="67" w:after="0" w:line="240" w:lineRule="auto"/>
        <w:ind w:firstLine="293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различать причину и следствие исторических событий, явлений;</w:t>
      </w:r>
      <w:r w:rsidRPr="00EA2B8A">
        <w:rPr>
          <w:rFonts w:ascii="Times New Roman" w:hAnsi="Times New Roman"/>
          <w:sz w:val="24"/>
          <w:lang w:eastAsia="ru-RU"/>
        </w:rPr>
        <w:tab/>
        <w:t>\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выделять характерные, существенные признаки истори</w:t>
      </w:r>
      <w:r w:rsidRPr="00EA2B8A">
        <w:rPr>
          <w:rFonts w:ascii="Times New Roman" w:hAnsi="Times New Roman"/>
          <w:sz w:val="24"/>
          <w:lang w:eastAsia="ru-RU"/>
        </w:rPr>
        <w:softHyphen/>
        <w:t>ческих событий и явлений;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90"/>
        </w:tabs>
        <w:autoSpaceDE w:val="0"/>
        <w:autoSpaceDN w:val="0"/>
        <w:adjustRightInd w:val="0"/>
        <w:spacing w:before="43" w:after="0" w:line="240" w:lineRule="auto"/>
        <w:ind w:firstLine="293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раскрывать смысл, значение важнейших исторических понятий;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90"/>
        </w:tabs>
        <w:autoSpaceDE w:val="0"/>
        <w:autoSpaceDN w:val="0"/>
        <w:adjustRightInd w:val="0"/>
        <w:spacing w:before="62" w:after="0" w:line="240" w:lineRule="auto"/>
        <w:ind w:firstLine="293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сравнивать исторические события и явления, определять в них общее и различия;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90"/>
        </w:tabs>
        <w:autoSpaceDE w:val="0"/>
        <w:autoSpaceDN w:val="0"/>
        <w:adjustRightInd w:val="0"/>
        <w:spacing w:before="43" w:after="0" w:line="240" w:lineRule="auto"/>
        <w:ind w:firstLine="293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излагать суждения о причинах и следствиях историче</w:t>
      </w:r>
      <w:r w:rsidRPr="00EA2B8A">
        <w:rPr>
          <w:rFonts w:ascii="Times New Roman" w:hAnsi="Times New Roman"/>
          <w:sz w:val="24"/>
          <w:lang w:eastAsia="ru-RU"/>
        </w:rPr>
        <w:softHyphen/>
        <w:t>ских событий.</w:t>
      </w:r>
    </w:p>
    <w:p w:rsidR="00845F12" w:rsidRPr="00EA2B8A" w:rsidRDefault="00845F12" w:rsidP="00845F12">
      <w:pPr>
        <w:tabs>
          <w:tab w:val="left" w:pos="614"/>
        </w:tabs>
        <w:autoSpaceDE w:val="0"/>
        <w:autoSpaceDN w:val="0"/>
        <w:adjustRightInd w:val="0"/>
        <w:spacing w:before="158" w:after="0" w:line="240" w:lineRule="auto"/>
        <w:ind w:left="341"/>
        <w:jc w:val="both"/>
        <w:rPr>
          <w:rFonts w:ascii="Times New Roman" w:hAnsi="Times New Roman"/>
          <w:b/>
          <w:bCs/>
          <w:iCs/>
          <w:sz w:val="24"/>
          <w:lang w:eastAsia="ru-RU"/>
        </w:rPr>
      </w:pPr>
      <w:r w:rsidRPr="00EA2B8A">
        <w:rPr>
          <w:rFonts w:ascii="Times New Roman" w:hAnsi="Times New Roman"/>
          <w:iCs/>
          <w:spacing w:val="10"/>
          <w:sz w:val="24"/>
          <w:lang w:eastAsia="ru-RU"/>
        </w:rPr>
        <w:t>6.</w:t>
      </w:r>
      <w:r w:rsidRPr="00EA2B8A">
        <w:rPr>
          <w:rFonts w:ascii="Times New Roman" w:hAnsi="Times New Roman"/>
          <w:iCs/>
          <w:spacing w:val="10"/>
          <w:sz w:val="24"/>
          <w:lang w:eastAsia="ru-RU"/>
        </w:rPr>
        <w:tab/>
      </w:r>
      <w:r w:rsidRPr="00EA2B8A">
        <w:rPr>
          <w:rFonts w:ascii="Times New Roman" w:hAnsi="Times New Roman"/>
          <w:b/>
          <w:bCs/>
          <w:iCs/>
          <w:sz w:val="24"/>
          <w:lang w:eastAsia="ru-RU"/>
        </w:rPr>
        <w:t>Работа с версиями, оценками: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90"/>
        </w:tabs>
        <w:autoSpaceDE w:val="0"/>
        <w:autoSpaceDN w:val="0"/>
        <w:adjustRightInd w:val="0"/>
        <w:spacing w:before="19" w:after="0" w:line="240" w:lineRule="auto"/>
        <w:ind w:firstLine="293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приводить оценки исторических событий и личностей, изложенные в учебной литературе;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90"/>
        </w:tabs>
        <w:autoSpaceDE w:val="0"/>
        <w:autoSpaceDN w:val="0"/>
        <w:adjustRightInd w:val="0"/>
        <w:spacing w:before="5" w:after="0" w:line="240" w:lineRule="auto"/>
        <w:ind w:firstLine="293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определять и объяснять (аргументировать) своё отноше</w:t>
      </w:r>
      <w:r w:rsidRPr="00EA2B8A">
        <w:rPr>
          <w:rFonts w:ascii="Times New Roman" w:hAnsi="Times New Roman"/>
          <w:sz w:val="24"/>
          <w:lang w:eastAsia="ru-RU"/>
        </w:rPr>
        <w:softHyphen/>
        <w:t>ние к наиболее значительным событиям и личностям в исто</w:t>
      </w:r>
      <w:r w:rsidRPr="00EA2B8A">
        <w:rPr>
          <w:rFonts w:ascii="Times New Roman" w:hAnsi="Times New Roman"/>
          <w:sz w:val="24"/>
          <w:lang w:eastAsia="ru-RU"/>
        </w:rPr>
        <w:softHyphen/>
        <w:t>рии и их оценку.</w:t>
      </w:r>
    </w:p>
    <w:p w:rsidR="00845F12" w:rsidRPr="00EA2B8A" w:rsidRDefault="00845F12" w:rsidP="00845F12">
      <w:pPr>
        <w:tabs>
          <w:tab w:val="left" w:pos="590"/>
        </w:tabs>
        <w:autoSpaceDE w:val="0"/>
        <w:autoSpaceDN w:val="0"/>
        <w:adjustRightInd w:val="0"/>
        <w:spacing w:before="120" w:after="0" w:line="240" w:lineRule="auto"/>
        <w:ind w:firstLine="317"/>
        <w:jc w:val="both"/>
        <w:rPr>
          <w:rFonts w:ascii="Times New Roman" w:hAnsi="Times New Roman"/>
          <w:b/>
          <w:bCs/>
          <w:iCs/>
          <w:sz w:val="24"/>
          <w:lang w:eastAsia="ru-RU"/>
        </w:rPr>
      </w:pPr>
      <w:r w:rsidRPr="00EA2B8A">
        <w:rPr>
          <w:rFonts w:ascii="Times New Roman" w:hAnsi="Times New Roman"/>
          <w:spacing w:val="-10"/>
          <w:sz w:val="24"/>
          <w:lang w:eastAsia="ru-RU"/>
        </w:rPr>
        <w:t>7.</w:t>
      </w:r>
      <w:r w:rsidRPr="00EA2B8A">
        <w:rPr>
          <w:rFonts w:ascii="Times New Roman" w:hAnsi="Times New Roman"/>
          <w:sz w:val="24"/>
          <w:lang w:eastAsia="ru-RU"/>
        </w:rPr>
        <w:tab/>
      </w:r>
      <w:r w:rsidRPr="00EA2B8A">
        <w:rPr>
          <w:rFonts w:ascii="Times New Roman" w:hAnsi="Times New Roman"/>
          <w:b/>
          <w:bCs/>
          <w:iCs/>
          <w:sz w:val="24"/>
          <w:lang w:eastAsia="ru-RU"/>
        </w:rPr>
        <w:t>Применение знаний и умений в общении, социальной   среде: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90"/>
        </w:tabs>
        <w:autoSpaceDE w:val="0"/>
        <w:autoSpaceDN w:val="0"/>
        <w:adjustRightInd w:val="0"/>
        <w:spacing w:before="53" w:after="0" w:line="240" w:lineRule="auto"/>
        <w:ind w:firstLine="293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применять исторические знания для раскрытия причин и оценки сущности современных событий;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90"/>
        </w:tabs>
        <w:autoSpaceDE w:val="0"/>
        <w:autoSpaceDN w:val="0"/>
        <w:adjustRightInd w:val="0"/>
        <w:spacing w:before="5" w:after="0" w:line="240" w:lineRule="auto"/>
        <w:ind w:firstLine="293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использовать знания об истории и культуре своего на</w:t>
      </w:r>
      <w:r w:rsidRPr="00EA2B8A">
        <w:rPr>
          <w:rFonts w:ascii="Times New Roman" w:hAnsi="Times New Roman"/>
          <w:sz w:val="24"/>
          <w:lang w:eastAsia="ru-RU"/>
        </w:rPr>
        <w:softHyphen/>
        <w:t>рода и других народов в общении с людьми в школе и вне</w:t>
      </w:r>
      <w:r w:rsidRPr="00EA2B8A">
        <w:rPr>
          <w:rFonts w:ascii="Times New Roman" w:hAnsi="Times New Roman"/>
          <w:sz w:val="24"/>
          <w:lang w:eastAsia="ru-RU"/>
        </w:rPr>
        <w:softHyphen/>
        <w:t>школьной жизни как основу диалога в поликультурной среде;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способствовать сохранению памятников истории и куль</w:t>
      </w:r>
      <w:r w:rsidRPr="00EA2B8A">
        <w:rPr>
          <w:rFonts w:ascii="Times New Roman" w:hAnsi="Times New Roman"/>
          <w:sz w:val="24"/>
          <w:lang w:eastAsia="ru-RU"/>
        </w:rPr>
        <w:softHyphen/>
        <w:t>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845F12" w:rsidRPr="00EA2B8A" w:rsidRDefault="00845F12" w:rsidP="00845F12">
      <w:pPr>
        <w:tabs>
          <w:tab w:val="left" w:pos="590"/>
        </w:tabs>
        <w:autoSpaceDE w:val="0"/>
        <w:autoSpaceDN w:val="0"/>
        <w:adjustRightInd w:val="0"/>
        <w:spacing w:after="0" w:line="240" w:lineRule="auto"/>
        <w:ind w:left="293"/>
        <w:jc w:val="both"/>
        <w:rPr>
          <w:rFonts w:ascii="Times New Roman" w:hAnsi="Times New Roman"/>
          <w:sz w:val="24"/>
          <w:lang w:eastAsia="ru-RU"/>
        </w:rPr>
      </w:pPr>
    </w:p>
    <w:p w:rsidR="00845F12" w:rsidRPr="00EA2B8A" w:rsidRDefault="00845F12" w:rsidP="00845F12">
      <w:pPr>
        <w:autoSpaceDE w:val="0"/>
        <w:autoSpaceDN w:val="0"/>
        <w:adjustRightInd w:val="0"/>
        <w:spacing w:after="0" w:line="240" w:lineRule="auto"/>
        <w:ind w:left="571"/>
        <w:jc w:val="both"/>
        <w:rPr>
          <w:rFonts w:ascii="Times New Roman" w:hAnsi="Times New Roman"/>
          <w:b/>
          <w:bCs/>
          <w:sz w:val="24"/>
          <w:lang w:eastAsia="ru-RU"/>
        </w:rPr>
      </w:pPr>
      <w:r w:rsidRPr="00EA2B8A">
        <w:rPr>
          <w:rFonts w:ascii="Times New Roman" w:hAnsi="Times New Roman"/>
          <w:b/>
          <w:bCs/>
          <w:sz w:val="24"/>
          <w:lang w:eastAsia="ru-RU"/>
        </w:rPr>
        <w:t>Базовые компетентности являются показателями освоения курса и предполагают следующие результаты: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before="144" w:after="0" w:line="240" w:lineRule="auto"/>
        <w:ind w:firstLine="269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способность осуществлять поиск нужной информации по заданной теме в источниках различного типа;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ind w:left="269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способность выделять главное в тексте и второстепенное;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before="5" w:after="0" w:line="240" w:lineRule="auto"/>
        <w:ind w:firstLine="269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способность анализировать графическую, статистиче</w:t>
      </w:r>
      <w:r w:rsidRPr="00EA2B8A">
        <w:rPr>
          <w:rFonts w:ascii="Times New Roman" w:hAnsi="Times New Roman"/>
          <w:sz w:val="24"/>
          <w:lang w:eastAsia="ru-RU"/>
        </w:rPr>
        <w:softHyphen/>
        <w:t>скую, художественную, текстовую, аудиовизуальную информацию;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способность выстраивать ответ в соответствии с задани</w:t>
      </w:r>
      <w:r w:rsidRPr="00EA2B8A">
        <w:rPr>
          <w:rFonts w:ascii="Times New Roman" w:hAnsi="Times New Roman"/>
          <w:sz w:val="24"/>
          <w:lang w:eastAsia="ru-RU"/>
        </w:rPr>
        <w:softHyphen/>
        <w:t xml:space="preserve">ем, целью (сжато, полно, выборочно). 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способность развёрну</w:t>
      </w:r>
      <w:r w:rsidRPr="00EA2B8A">
        <w:rPr>
          <w:rFonts w:ascii="Times New Roman" w:hAnsi="Times New Roman"/>
          <w:sz w:val="24"/>
          <w:lang w:eastAsia="ru-RU"/>
        </w:rPr>
        <w:softHyphen/>
        <w:t>то излагать свою точку зрения, аргументировать её в соответ</w:t>
      </w:r>
      <w:r w:rsidRPr="00EA2B8A">
        <w:rPr>
          <w:rFonts w:ascii="Times New Roman" w:hAnsi="Times New Roman"/>
          <w:sz w:val="24"/>
          <w:lang w:eastAsia="ru-RU"/>
        </w:rPr>
        <w:softHyphen/>
        <w:t>ствии с возрастными возможностями;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способность пользоваться мультимедийными ресурсами и компьютером для обработки, передачи, систематизации ин</w:t>
      </w:r>
      <w:r w:rsidRPr="00EA2B8A">
        <w:rPr>
          <w:rFonts w:ascii="Times New Roman" w:hAnsi="Times New Roman"/>
          <w:sz w:val="24"/>
          <w:lang w:eastAsia="ru-RU"/>
        </w:rPr>
        <w:softHyphen/>
        <w:t>формации в соответствии с целью;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способность (на уровне возраста) вести диалог, публич</w:t>
      </w:r>
      <w:r w:rsidRPr="00EA2B8A">
        <w:rPr>
          <w:rFonts w:ascii="Times New Roman" w:hAnsi="Times New Roman"/>
          <w:sz w:val="24"/>
          <w:lang w:eastAsia="ru-RU"/>
        </w:rPr>
        <w:softHyphen/>
        <w:t>но выступать с докладом, защитой презентации;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lastRenderedPageBreak/>
        <w:t>способность организовывать свою деятельность и соот</w:t>
      </w:r>
      <w:r w:rsidRPr="00EA2B8A">
        <w:rPr>
          <w:rFonts w:ascii="Times New Roman" w:hAnsi="Times New Roman"/>
          <w:sz w:val="24"/>
          <w:lang w:eastAsia="ru-RU"/>
        </w:rPr>
        <w:softHyphen/>
        <w:t>носить её с целью группы, коллектива;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способность слышать, слушать и учитывать мнение дру</w:t>
      </w:r>
      <w:r w:rsidRPr="00EA2B8A">
        <w:rPr>
          <w:rFonts w:ascii="Times New Roman" w:hAnsi="Times New Roman"/>
          <w:sz w:val="24"/>
          <w:lang w:eastAsia="ru-RU"/>
        </w:rPr>
        <w:softHyphen/>
        <w:t>гого в процессе учебного сотрудничества;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способность определять свою роль в учебной группе и определять вклад в общий результат;</w:t>
      </w:r>
    </w:p>
    <w:p w:rsidR="00845F12" w:rsidRPr="00EA2B8A" w:rsidRDefault="00845F12" w:rsidP="00845F12">
      <w:pPr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способность оценивать и корректировать своё поведение в социальной среде в соответствии с возрастом.</w:t>
      </w:r>
    </w:p>
    <w:p w:rsidR="00845F12" w:rsidRPr="00EA2B8A" w:rsidRDefault="00845F12" w:rsidP="00845F12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hAnsi="Times New Roman"/>
          <w:sz w:val="24"/>
          <w:lang w:eastAsia="ru-RU"/>
        </w:rPr>
      </w:pPr>
    </w:p>
    <w:p w:rsidR="00845F12" w:rsidRPr="00EA2B8A" w:rsidRDefault="00845F12" w:rsidP="00845F12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hAnsi="Times New Roman"/>
          <w:sz w:val="24"/>
          <w:lang w:eastAsia="ru-RU"/>
        </w:rPr>
      </w:pPr>
      <w:r w:rsidRPr="00EA2B8A">
        <w:rPr>
          <w:rFonts w:ascii="Times New Roman" w:hAnsi="Times New Roman"/>
          <w:sz w:val="24"/>
          <w:lang w:eastAsia="ru-RU"/>
        </w:rPr>
        <w:t>Приоритетное значение имеет степень освоения различны</w:t>
      </w:r>
      <w:r w:rsidRPr="00EA2B8A">
        <w:rPr>
          <w:rFonts w:ascii="Times New Roman" w:hAnsi="Times New Roman"/>
          <w:sz w:val="24"/>
          <w:lang w:eastAsia="ru-RU"/>
        </w:rPr>
        <w:softHyphen/>
        <w:t>ми видами действий с информацией учебника и дополнитель</w:t>
      </w:r>
      <w:r w:rsidRPr="00EA2B8A">
        <w:rPr>
          <w:rFonts w:ascii="Times New Roman" w:hAnsi="Times New Roman"/>
          <w:sz w:val="24"/>
          <w:lang w:eastAsia="ru-RU"/>
        </w:rPr>
        <w:softHyphen/>
        <w:t>ными ресурсами. Предполагается, что данные виды действий эффективнее будут осваиваться в процессе сотрудничества, диалога учащихся, учителя и учащихся.</w:t>
      </w:r>
    </w:p>
    <w:p w:rsidR="00845F12" w:rsidRDefault="00845F12" w:rsidP="00845F12">
      <w:pPr>
        <w:shd w:val="clear" w:color="auto" w:fill="FFFFFF"/>
        <w:spacing w:before="202" w:line="240" w:lineRule="auto"/>
        <w:ind w:left="7"/>
        <w:jc w:val="center"/>
        <w:rPr>
          <w:rFonts w:ascii="Times New Roman" w:hAnsi="Times New Roman"/>
          <w:b/>
        </w:rPr>
      </w:pPr>
    </w:p>
    <w:p w:rsidR="00845F12" w:rsidRDefault="00845F12" w:rsidP="00845F12">
      <w:pPr>
        <w:shd w:val="clear" w:color="auto" w:fill="FFFFFF"/>
        <w:spacing w:before="202" w:line="240" w:lineRule="auto"/>
        <w:ind w:left="7"/>
        <w:jc w:val="center"/>
        <w:rPr>
          <w:rFonts w:ascii="Times New Roman" w:hAnsi="Times New Roman"/>
          <w:b/>
        </w:rPr>
      </w:pPr>
    </w:p>
    <w:p w:rsidR="00845F12" w:rsidRDefault="00845F12" w:rsidP="00845F12">
      <w:pPr>
        <w:shd w:val="clear" w:color="auto" w:fill="FFFFFF"/>
        <w:spacing w:before="202" w:line="240" w:lineRule="auto"/>
        <w:ind w:left="7"/>
        <w:jc w:val="center"/>
        <w:rPr>
          <w:rFonts w:ascii="Times New Roman" w:hAnsi="Times New Roman"/>
          <w:b/>
        </w:rPr>
      </w:pPr>
    </w:p>
    <w:p w:rsidR="00845F12" w:rsidRDefault="00845F12" w:rsidP="00845F12">
      <w:pPr>
        <w:shd w:val="clear" w:color="auto" w:fill="FFFFFF"/>
        <w:spacing w:before="202" w:line="240" w:lineRule="auto"/>
        <w:ind w:left="7"/>
        <w:jc w:val="center"/>
        <w:rPr>
          <w:rFonts w:ascii="Times New Roman" w:hAnsi="Times New Roman"/>
          <w:b/>
        </w:rPr>
      </w:pPr>
    </w:p>
    <w:p w:rsidR="00845F12" w:rsidRDefault="00845F12" w:rsidP="00845F12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/>
          <w:b/>
          <w:sz w:val="28"/>
          <w:u w:val="single"/>
          <w:lang w:eastAsia="ru-RU"/>
        </w:rPr>
      </w:pPr>
      <w:r>
        <w:rPr>
          <w:rFonts w:ascii="Times New Roman" w:hAnsi="Times New Roman"/>
          <w:b/>
          <w:sz w:val="28"/>
          <w:u w:val="single"/>
          <w:lang w:eastAsia="ru-RU"/>
        </w:rPr>
        <w:t xml:space="preserve">Раздел 4. </w:t>
      </w:r>
      <w:proofErr w:type="gramStart"/>
      <w:r w:rsidRPr="00B7755F">
        <w:rPr>
          <w:rFonts w:ascii="Times New Roman" w:hAnsi="Times New Roman"/>
          <w:b/>
          <w:sz w:val="28"/>
          <w:u w:val="single"/>
          <w:lang w:eastAsia="ru-RU"/>
        </w:rPr>
        <w:t>Тематическое</w:t>
      </w:r>
      <w:proofErr w:type="gramEnd"/>
      <w:r w:rsidRPr="00B7755F">
        <w:rPr>
          <w:rFonts w:ascii="Times New Roman" w:hAnsi="Times New Roman"/>
          <w:b/>
          <w:sz w:val="28"/>
          <w:u w:val="single"/>
          <w:lang w:eastAsia="ru-RU"/>
        </w:rPr>
        <w:t xml:space="preserve"> планировании </w:t>
      </w:r>
    </w:p>
    <w:p w:rsidR="00845F12" w:rsidRPr="00B7755F" w:rsidRDefault="00845F12" w:rsidP="00845F12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/>
          <w:b/>
          <w:sz w:val="24"/>
          <w:u w:val="single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39"/>
        <w:gridCol w:w="8689"/>
        <w:gridCol w:w="1586"/>
        <w:gridCol w:w="3172"/>
      </w:tblGrid>
      <w:tr w:rsidR="00845F12" w:rsidRPr="00B7755F" w:rsidTr="004D602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55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7755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B7755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55F">
              <w:rPr>
                <w:rFonts w:ascii="Times New Roman" w:hAnsi="Times New Roman"/>
                <w:b/>
                <w:sz w:val="24"/>
                <w:szCs w:val="24"/>
              </w:rPr>
              <w:t>Разделы и темы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55F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55F">
              <w:rPr>
                <w:rFonts w:ascii="Times New Roman" w:hAnsi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tr w:rsidR="00845F12" w:rsidRPr="00B7755F" w:rsidTr="004D602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Вводный урок. Откуда мы знаем, как жили наши предки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55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12" w:rsidRPr="001E32F6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2F6">
              <w:rPr>
                <w:rFonts w:ascii="Times New Roman" w:hAnsi="Times New Roman"/>
                <w:sz w:val="24"/>
                <w:szCs w:val="24"/>
              </w:rPr>
              <w:t>Изучение содержания параграфа учебника</w:t>
            </w:r>
            <w:r>
              <w:rPr>
                <w:rFonts w:ascii="Times New Roman" w:hAnsi="Times New Roman"/>
                <w:sz w:val="24"/>
                <w:szCs w:val="24"/>
              </w:rPr>
              <w:t>, работа с понятиями.</w:t>
            </w:r>
          </w:p>
        </w:tc>
      </w:tr>
      <w:tr w:rsidR="00845F12" w:rsidRPr="00B7755F" w:rsidTr="004D602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 xml:space="preserve">Раздел 1. Жизнь первобытных людей. </w:t>
            </w:r>
          </w:p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Глава 1. Первобытные собиратели и охотники. Р. К. стоянки древнейших людей на Дону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12" w:rsidRPr="001E32F6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картой, фронтальная беседа, комплексное повторение.</w:t>
            </w:r>
          </w:p>
        </w:tc>
      </w:tr>
      <w:tr w:rsidR="00845F12" w:rsidRPr="00B7755F" w:rsidTr="004D602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Глава 2. Первобытные земледельцы и скотоводы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12" w:rsidRPr="001E32F6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беседа, составление плана, самостоятельная работа с текстом и иллюстрациями учебника.</w:t>
            </w:r>
          </w:p>
        </w:tc>
      </w:tr>
      <w:tr w:rsidR="00845F12" w:rsidRPr="00B7755F" w:rsidTr="004D602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Глава 3. Счёт лет в истории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12" w:rsidRPr="001E32F6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Коллективная работа с текстом и иллюстрациями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учебника, ролевая игра.</w:t>
            </w:r>
          </w:p>
        </w:tc>
      </w:tr>
      <w:tr w:rsidR="00845F12" w:rsidRPr="00B7755F" w:rsidTr="004D602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Раздел 2. Древний восток.</w:t>
            </w:r>
          </w:p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Глава 4. Древний Египет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12" w:rsidRPr="001E32F6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с текстом и иллюстрациями учебника, формулирование выводов.</w:t>
            </w:r>
          </w:p>
        </w:tc>
      </w:tr>
      <w:tr w:rsidR="00845F12" w:rsidRPr="00B7755F" w:rsidTr="004D602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Глава 5. Западная Азия в древности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12" w:rsidRPr="001E32F6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текста, составление схемы, работа в парах при решении творческих заданий.</w:t>
            </w:r>
          </w:p>
        </w:tc>
      </w:tr>
      <w:tr w:rsidR="00845F12" w:rsidRPr="00B7755F" w:rsidTr="004D602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Глава 6. Индия и Китай в древности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12" w:rsidRPr="001E32F6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Коллективная работа с текстом и иллюстрациями учебника, лентой времени. Решение задач.</w:t>
            </w:r>
          </w:p>
        </w:tc>
      </w:tr>
      <w:tr w:rsidR="00845F12" w:rsidRPr="00B7755F" w:rsidTr="004D602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Раздел 3. Древняя Греция</w:t>
            </w:r>
          </w:p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Глава 7. Древняя Греция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55F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12" w:rsidRPr="001E32F6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беседа, работа в малых группах. Работа с картой.</w:t>
            </w:r>
          </w:p>
        </w:tc>
      </w:tr>
      <w:tr w:rsidR="00845F12" w:rsidRPr="00B7755F" w:rsidTr="004D602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Глава 8. Полисы в Греции и их борьба с персидским нашествием. Р. К. Греческие колонны в Северном Причерноморье. Танаис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12" w:rsidRPr="001E32F6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Комплексное повторение, работа над учебными проектами.</w:t>
            </w:r>
          </w:p>
        </w:tc>
      </w:tr>
      <w:tr w:rsidR="00845F12" w:rsidRPr="00B7755F" w:rsidTr="004D602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Глава 9. Возвышение Афин в 5 веке до н. э. и расцвет демократии</w:t>
            </w:r>
          </w:p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12" w:rsidRPr="001E32F6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 работа с текстом и иллюстрациями учебника, художественными источниками. Проектная деятельность.</w:t>
            </w:r>
          </w:p>
        </w:tc>
      </w:tr>
      <w:tr w:rsidR="00845F12" w:rsidRPr="00B7755F" w:rsidTr="004D602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Глава 10. Македонские завоевания в 4 веке до н. э.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12" w:rsidRPr="001E32F6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творческих заданий, инсценировка.</w:t>
            </w:r>
          </w:p>
        </w:tc>
      </w:tr>
      <w:tr w:rsidR="00845F12" w:rsidRPr="00B7755F" w:rsidTr="004D602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Раздел 4. Древний Рим</w:t>
            </w:r>
          </w:p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Глава 11. Рим: от его возникновения до установления господства над Италией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12" w:rsidRPr="001E32F6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парная работа с дидактическим материалом, проектирование выполнения домашнего задания.</w:t>
            </w:r>
          </w:p>
        </w:tc>
      </w:tr>
      <w:tr w:rsidR="00845F12" w:rsidRPr="00B7755F" w:rsidTr="004D602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Глава 12. Рим – сильнейшая держава средиземноморья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12" w:rsidRPr="001E32F6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схем. Исследовательская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деятельность, фронтальная беседа, комплексное повторение.</w:t>
            </w:r>
          </w:p>
        </w:tc>
      </w:tr>
      <w:tr w:rsidR="00845F12" w:rsidRPr="00B7755F" w:rsidTr="004D602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Глава 13. Гражданская война в Риме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12" w:rsidRPr="001E32F6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Исследовательская деятельность; ролевая игра; мини-дискуссия.</w:t>
            </w:r>
          </w:p>
        </w:tc>
      </w:tr>
      <w:tr w:rsidR="00845F12" w:rsidRPr="00B7755F" w:rsidTr="004D602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Глава 14. Римская империя в первые века нашей эры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12" w:rsidRPr="001E32F6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 с текстом учебника, мини-дискуссия, выполнение творческих заданий.</w:t>
            </w:r>
          </w:p>
        </w:tc>
      </w:tr>
      <w:tr w:rsidR="00845F12" w:rsidRPr="00B7755F" w:rsidTr="004D602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Глава 15. Разгром Рима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12" w:rsidRPr="00B7755F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55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12" w:rsidRPr="001E32F6" w:rsidRDefault="00845F12" w:rsidP="004D6026">
            <w:pPr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схем, решение проблемных ситуаций, исследовательская деятельность.</w:t>
            </w:r>
          </w:p>
        </w:tc>
      </w:tr>
    </w:tbl>
    <w:p w:rsidR="00845F12" w:rsidRDefault="00845F12" w:rsidP="00845F12">
      <w:pPr>
        <w:shd w:val="clear" w:color="auto" w:fill="FFFFFF"/>
        <w:spacing w:before="115" w:line="240" w:lineRule="auto"/>
        <w:rPr>
          <w:rFonts w:ascii="Times New Roman" w:hAnsi="Times New Roman"/>
          <w:b/>
          <w:bCs/>
          <w:spacing w:val="1"/>
        </w:rPr>
      </w:pPr>
    </w:p>
    <w:p w:rsidR="00845F12" w:rsidRPr="00F03B52" w:rsidRDefault="00845F12" w:rsidP="00845F12">
      <w:pPr>
        <w:spacing w:line="240" w:lineRule="auto"/>
        <w:rPr>
          <w:rFonts w:ascii="Times New Roman" w:hAnsi="Times New Roman"/>
        </w:rPr>
      </w:pPr>
    </w:p>
    <w:p w:rsidR="00845F12" w:rsidRPr="00F03B52" w:rsidRDefault="00845F12" w:rsidP="00845F12">
      <w:pPr>
        <w:spacing w:line="240" w:lineRule="auto"/>
        <w:rPr>
          <w:rFonts w:ascii="Times New Roman" w:hAnsi="Times New Roman"/>
        </w:rPr>
      </w:pPr>
    </w:p>
    <w:p w:rsidR="00845F12" w:rsidRPr="00F03B52" w:rsidRDefault="00845F12" w:rsidP="00845F12">
      <w:pPr>
        <w:spacing w:line="240" w:lineRule="auto"/>
        <w:rPr>
          <w:rFonts w:ascii="Times New Roman" w:hAnsi="Times New Roman"/>
        </w:rPr>
      </w:pPr>
    </w:p>
    <w:p w:rsidR="00845F12" w:rsidRPr="00F03B52" w:rsidRDefault="00845F12" w:rsidP="00845F12">
      <w:pPr>
        <w:shd w:val="clear" w:color="auto" w:fill="FFFFFF"/>
        <w:tabs>
          <w:tab w:val="left" w:pos="5083"/>
          <w:tab w:val="left" w:pos="6250"/>
        </w:tabs>
        <w:spacing w:before="180" w:line="240" w:lineRule="auto"/>
        <w:ind w:left="7"/>
        <w:rPr>
          <w:rFonts w:ascii="Times New Roman" w:hAnsi="Times New Roman"/>
        </w:rPr>
      </w:pPr>
    </w:p>
    <w:p w:rsidR="00E4704C" w:rsidRDefault="00E4704C"/>
    <w:sectPr w:rsidR="00E4704C" w:rsidSect="00845F1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688AAE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F12"/>
    <w:rsid w:val="00845F12"/>
    <w:rsid w:val="00E4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F12"/>
    <w:rPr>
      <w:rFonts w:ascii="Cambria" w:eastAsia="Times New Roman" w:hAnsi="Cambria" w:cs="Times New Roman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9">
    <w:name w:val="Style19"/>
    <w:basedOn w:val="a"/>
    <w:rsid w:val="00845F1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 w:bidi="ar-SA"/>
    </w:rPr>
  </w:style>
  <w:style w:type="character" w:customStyle="1" w:styleId="FontStyle132">
    <w:name w:val="Font Style132"/>
    <w:rsid w:val="00845F12"/>
    <w:rPr>
      <w:rFonts w:ascii="Trebuchet MS" w:hAnsi="Trebuchet MS" w:cs="Trebuchet MS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F12"/>
    <w:rPr>
      <w:rFonts w:ascii="Cambria" w:eastAsia="Times New Roman" w:hAnsi="Cambria" w:cs="Times New Roman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9">
    <w:name w:val="Style19"/>
    <w:basedOn w:val="a"/>
    <w:rsid w:val="00845F1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 w:bidi="ar-SA"/>
    </w:rPr>
  </w:style>
  <w:style w:type="character" w:customStyle="1" w:styleId="FontStyle132">
    <w:name w:val="Font Style132"/>
    <w:rsid w:val="00845F12"/>
    <w:rPr>
      <w:rFonts w:ascii="Trebuchet MS" w:hAnsi="Trebuchet MS" w:cs="Trebuchet M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2510</Words>
  <Characters>14309</Characters>
  <Application>Microsoft Office Word</Application>
  <DocSecurity>0</DocSecurity>
  <Lines>119</Lines>
  <Paragraphs>33</Paragraphs>
  <ScaleCrop>false</ScaleCrop>
  <Company/>
  <LinksUpToDate>false</LinksUpToDate>
  <CharactersWithSpaces>16786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2021-11-13T08:48:00Z</dcterms:created>
  <dcterms:modified xsi:type="dcterms:W3CDTF">2021-11-13T08:49:00Z</dcterms:modified>
</cp:coreProperties>
</file>